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28BCB" w14:textId="6EB2FF34" w:rsidR="009E40A9" w:rsidRPr="005E1B12" w:rsidRDefault="00EF2D8C" w:rsidP="00396F52">
      <w:pPr>
        <w:shd w:val="clear" w:color="auto" w:fill="FFFFFF"/>
        <w:tabs>
          <w:tab w:val="left" w:pos="6240"/>
        </w:tabs>
        <w:spacing w:before="58" w:line="394" w:lineRule="exact"/>
        <w:ind w:firstLine="567"/>
        <w:jc w:val="right"/>
        <w:rPr>
          <w:sz w:val="24"/>
          <w:szCs w:val="24"/>
        </w:rPr>
      </w:pPr>
      <w:r w:rsidRPr="005E1B12">
        <w:rPr>
          <w:sz w:val="24"/>
          <w:szCs w:val="24"/>
        </w:rPr>
        <w:t>Приложение № 1</w:t>
      </w:r>
    </w:p>
    <w:p w14:paraId="79E3D4C6" w14:textId="66A7C01C" w:rsidR="007C4683" w:rsidRPr="005E1B12" w:rsidRDefault="007C4683" w:rsidP="00396F52">
      <w:pPr>
        <w:ind w:firstLine="567"/>
        <w:jc w:val="center"/>
        <w:rPr>
          <w:b/>
          <w:sz w:val="28"/>
          <w:szCs w:val="28"/>
        </w:rPr>
      </w:pPr>
      <w:r w:rsidRPr="005E1B12">
        <w:rPr>
          <w:b/>
          <w:sz w:val="28"/>
          <w:szCs w:val="28"/>
        </w:rPr>
        <w:t>ИЗВЕЩЕНИЕ О ПРОВЕДЕНИИ АУКЦИОНА В ЭЛЕКТРОННОЙ ФОРМЕ</w:t>
      </w:r>
      <w:r w:rsidR="00A45CE3" w:rsidRPr="005E1B12">
        <w:rPr>
          <w:b/>
          <w:sz w:val="28"/>
          <w:szCs w:val="28"/>
        </w:rPr>
        <w:t xml:space="preserve"> № </w:t>
      </w:r>
      <w:r w:rsidR="00EE3C0C">
        <w:rPr>
          <w:b/>
          <w:sz w:val="28"/>
          <w:szCs w:val="28"/>
        </w:rPr>
        <w:t>4</w:t>
      </w:r>
    </w:p>
    <w:p w14:paraId="44620578" w14:textId="77777777" w:rsidR="00F64CB8" w:rsidRPr="005E1B12" w:rsidRDefault="00F64CB8" w:rsidP="00396F52">
      <w:pPr>
        <w:ind w:firstLine="567"/>
        <w:jc w:val="both"/>
        <w:rPr>
          <w:b/>
          <w:sz w:val="28"/>
          <w:szCs w:val="28"/>
        </w:rPr>
      </w:pPr>
    </w:p>
    <w:p w14:paraId="01D2ADB8" w14:textId="77777777" w:rsidR="00B74734" w:rsidRPr="005E1B12" w:rsidRDefault="00B74734" w:rsidP="00396F5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B12">
        <w:rPr>
          <w:rFonts w:ascii="Times New Roman" w:hAnsi="Times New Roman" w:cs="Times New Roman"/>
          <w:b/>
          <w:sz w:val="28"/>
          <w:szCs w:val="28"/>
        </w:rPr>
        <w:t>МКУ «Управление финансами местной администрации Прохладненского муниципального района Кабардино-Балкарской Республики» сообщает о проведении аукциона в электронной форме на право заключения договоров аренды земельных участков, государственная собственность на которые не разграничена, расположенных на территории Прохладненского муниципального района КБР.</w:t>
      </w:r>
    </w:p>
    <w:p w14:paraId="508D7967" w14:textId="77777777" w:rsidR="00F64CB8" w:rsidRPr="005E1B12" w:rsidRDefault="00F64CB8" w:rsidP="00396F52">
      <w:pPr>
        <w:pStyle w:val="ac"/>
        <w:ind w:firstLine="567"/>
        <w:jc w:val="both"/>
        <w:rPr>
          <w:b/>
          <w:sz w:val="28"/>
          <w:szCs w:val="28"/>
        </w:rPr>
      </w:pPr>
    </w:p>
    <w:p w14:paraId="5E774EE4" w14:textId="77777777" w:rsidR="00F64CB8" w:rsidRPr="005E1B12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B12">
        <w:rPr>
          <w:rFonts w:ascii="Times New Roman" w:hAnsi="Times New Roman" w:cs="Times New Roman"/>
          <w:b/>
          <w:sz w:val="28"/>
          <w:szCs w:val="28"/>
        </w:rPr>
        <w:t xml:space="preserve"> Общие положения.</w:t>
      </w:r>
    </w:p>
    <w:p w14:paraId="221A5EF1" w14:textId="77777777" w:rsidR="00F64CB8" w:rsidRPr="005E1B12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B12">
        <w:rPr>
          <w:rFonts w:ascii="Times New Roman" w:hAnsi="Times New Roman" w:cs="Times New Roman"/>
          <w:sz w:val="28"/>
          <w:szCs w:val="28"/>
        </w:rPr>
        <w:t xml:space="preserve">Организатор аукциона – МКУ «Управление финансами местной администрации Прохладненского муниципального района КБР», в лице Комиссии по организации и  проведению аукционов по продаже земельных участков и на право заключения договоров аренды земельных участков, находящихся в собственности Прохладненского муниципального района КБР, либо государственная собственность на которые не разграничена (далее Организатор). </w:t>
      </w:r>
    </w:p>
    <w:p w14:paraId="68B8FC6B" w14:textId="77777777" w:rsidR="00F64CB8" w:rsidRPr="005E1B12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B12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самоуправления, уполномоченный на предоставление    земельных участков, государственная собственность на которые не разграничена-  </w:t>
      </w:r>
    </w:p>
    <w:p w14:paraId="1BB88FE8" w14:textId="641C0406" w:rsidR="00F64CB8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B12">
        <w:rPr>
          <w:rFonts w:ascii="Times New Roman" w:hAnsi="Times New Roman" w:cs="Times New Roman"/>
          <w:sz w:val="28"/>
          <w:szCs w:val="28"/>
        </w:rPr>
        <w:t xml:space="preserve">МКУ «Управление финансами местной администрации Прохладненского муниципального района КБР». Реквизиты решения о проведении аукциона - постановление местной администрации Прохладненского муниципального района КБР </w:t>
      </w:r>
      <w:r w:rsidR="00A0522B" w:rsidRPr="00565D0B">
        <w:rPr>
          <w:rFonts w:ascii="Times New Roman" w:hAnsi="Times New Roman" w:cs="Times New Roman"/>
          <w:sz w:val="28"/>
          <w:szCs w:val="28"/>
        </w:rPr>
        <w:t>от</w:t>
      </w:r>
      <w:r w:rsidR="00C81906" w:rsidRPr="00565D0B">
        <w:rPr>
          <w:rFonts w:ascii="Times New Roman" w:hAnsi="Times New Roman" w:cs="Times New Roman"/>
          <w:sz w:val="28"/>
          <w:szCs w:val="28"/>
        </w:rPr>
        <w:t xml:space="preserve"> 1</w:t>
      </w:r>
      <w:r w:rsidR="00565D0B">
        <w:rPr>
          <w:rFonts w:ascii="Times New Roman" w:hAnsi="Times New Roman" w:cs="Times New Roman"/>
          <w:sz w:val="28"/>
          <w:szCs w:val="28"/>
        </w:rPr>
        <w:t>3</w:t>
      </w:r>
      <w:r w:rsidR="00C81906" w:rsidRPr="00565D0B">
        <w:rPr>
          <w:rFonts w:ascii="Times New Roman" w:hAnsi="Times New Roman" w:cs="Times New Roman"/>
          <w:sz w:val="28"/>
          <w:szCs w:val="28"/>
        </w:rPr>
        <w:t xml:space="preserve"> </w:t>
      </w:r>
      <w:r w:rsidR="00565D0B">
        <w:rPr>
          <w:rFonts w:ascii="Times New Roman" w:hAnsi="Times New Roman" w:cs="Times New Roman"/>
          <w:sz w:val="28"/>
          <w:szCs w:val="28"/>
        </w:rPr>
        <w:t>марта</w:t>
      </w:r>
      <w:r w:rsidR="00C81906" w:rsidRPr="00565D0B">
        <w:rPr>
          <w:rFonts w:ascii="Times New Roman" w:hAnsi="Times New Roman" w:cs="Times New Roman"/>
          <w:sz w:val="28"/>
          <w:szCs w:val="28"/>
        </w:rPr>
        <w:t xml:space="preserve"> 202</w:t>
      </w:r>
      <w:r w:rsidR="00565D0B">
        <w:rPr>
          <w:rFonts w:ascii="Times New Roman" w:hAnsi="Times New Roman" w:cs="Times New Roman"/>
          <w:sz w:val="28"/>
          <w:szCs w:val="28"/>
        </w:rPr>
        <w:t>5</w:t>
      </w:r>
      <w:r w:rsidR="00C81906" w:rsidRPr="00565D0B">
        <w:rPr>
          <w:rFonts w:ascii="Times New Roman" w:hAnsi="Times New Roman" w:cs="Times New Roman"/>
          <w:sz w:val="28"/>
          <w:szCs w:val="28"/>
        </w:rPr>
        <w:t>г. №</w:t>
      </w:r>
      <w:r w:rsidR="00565D0B">
        <w:rPr>
          <w:rFonts w:ascii="Times New Roman" w:hAnsi="Times New Roman" w:cs="Times New Roman"/>
          <w:sz w:val="28"/>
          <w:szCs w:val="28"/>
        </w:rPr>
        <w:t>147</w:t>
      </w:r>
      <w:r w:rsidR="00C81906" w:rsidRPr="00565D0B">
        <w:rPr>
          <w:rFonts w:ascii="Times New Roman" w:hAnsi="Times New Roman" w:cs="Times New Roman"/>
          <w:sz w:val="28"/>
          <w:szCs w:val="28"/>
        </w:rPr>
        <w:t xml:space="preserve"> «О проведении аукциона в электронной форме на право заключения договор</w:t>
      </w:r>
      <w:r w:rsidR="00565D0B" w:rsidRPr="00565D0B">
        <w:rPr>
          <w:rFonts w:ascii="Times New Roman" w:hAnsi="Times New Roman" w:cs="Times New Roman"/>
          <w:sz w:val="28"/>
          <w:szCs w:val="28"/>
        </w:rPr>
        <w:t>ов</w:t>
      </w:r>
      <w:r w:rsidR="00C81906" w:rsidRPr="00565D0B">
        <w:rPr>
          <w:rFonts w:ascii="Times New Roman" w:hAnsi="Times New Roman" w:cs="Times New Roman"/>
          <w:sz w:val="28"/>
          <w:szCs w:val="28"/>
        </w:rPr>
        <w:t xml:space="preserve">  аренды земельн</w:t>
      </w:r>
      <w:r w:rsidR="00565D0B" w:rsidRPr="00565D0B">
        <w:rPr>
          <w:rFonts w:ascii="Times New Roman" w:hAnsi="Times New Roman" w:cs="Times New Roman"/>
          <w:sz w:val="28"/>
          <w:szCs w:val="28"/>
        </w:rPr>
        <w:t>ых</w:t>
      </w:r>
      <w:r w:rsidR="00C81906" w:rsidRPr="00565D0B">
        <w:rPr>
          <w:rFonts w:ascii="Times New Roman" w:hAnsi="Times New Roman" w:cs="Times New Roman"/>
          <w:sz w:val="28"/>
          <w:szCs w:val="28"/>
        </w:rPr>
        <w:t xml:space="preserve">  участк</w:t>
      </w:r>
      <w:r w:rsidR="00565D0B" w:rsidRPr="00565D0B">
        <w:rPr>
          <w:rFonts w:ascii="Times New Roman" w:hAnsi="Times New Roman" w:cs="Times New Roman"/>
          <w:sz w:val="28"/>
          <w:szCs w:val="28"/>
        </w:rPr>
        <w:t>ов</w:t>
      </w:r>
      <w:r w:rsidR="00C81906" w:rsidRPr="00565D0B">
        <w:rPr>
          <w:rFonts w:ascii="Times New Roman" w:hAnsi="Times New Roman" w:cs="Times New Roman"/>
          <w:sz w:val="28"/>
          <w:szCs w:val="28"/>
        </w:rPr>
        <w:t>, государственная собственность на которы</w:t>
      </w:r>
      <w:r w:rsidR="00565D0B" w:rsidRPr="00565D0B">
        <w:rPr>
          <w:rFonts w:ascii="Times New Roman" w:hAnsi="Times New Roman" w:cs="Times New Roman"/>
          <w:sz w:val="28"/>
          <w:szCs w:val="28"/>
        </w:rPr>
        <w:t>е</w:t>
      </w:r>
      <w:r w:rsidR="00C81906" w:rsidRPr="00565D0B">
        <w:rPr>
          <w:rFonts w:ascii="Times New Roman" w:hAnsi="Times New Roman" w:cs="Times New Roman"/>
          <w:sz w:val="28"/>
          <w:szCs w:val="28"/>
        </w:rPr>
        <w:t xml:space="preserve"> не разграничена, расположенн</w:t>
      </w:r>
      <w:r w:rsidR="00565D0B" w:rsidRPr="00565D0B">
        <w:rPr>
          <w:rFonts w:ascii="Times New Roman" w:hAnsi="Times New Roman" w:cs="Times New Roman"/>
          <w:sz w:val="28"/>
          <w:szCs w:val="28"/>
        </w:rPr>
        <w:t>ых</w:t>
      </w:r>
      <w:r w:rsidR="00C81906" w:rsidRPr="00565D0B">
        <w:rPr>
          <w:rFonts w:ascii="Times New Roman" w:hAnsi="Times New Roman" w:cs="Times New Roman"/>
          <w:sz w:val="28"/>
          <w:szCs w:val="28"/>
        </w:rPr>
        <w:t xml:space="preserve"> на территории Прохладненского муниципального района КБР».</w:t>
      </w:r>
    </w:p>
    <w:p w14:paraId="1D409098" w14:textId="77777777" w:rsidR="0082330D" w:rsidRPr="005E1B12" w:rsidRDefault="0082330D" w:rsidP="00396F5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4A9129" w14:textId="179E3998" w:rsidR="00396F52" w:rsidRPr="00396F52" w:rsidRDefault="00396F52" w:rsidP="00396F52">
      <w:pPr>
        <w:suppressAutoHyphens/>
        <w:ind w:firstLine="567"/>
        <w:jc w:val="both"/>
        <w:rPr>
          <w:b/>
          <w:sz w:val="28"/>
          <w:szCs w:val="28"/>
        </w:rPr>
      </w:pPr>
      <w:r w:rsidRPr="00396F52">
        <w:rPr>
          <w:b/>
          <w:sz w:val="28"/>
          <w:szCs w:val="28"/>
        </w:rPr>
        <w:t xml:space="preserve">Дата и время проведения аукциона: </w:t>
      </w:r>
      <w:r w:rsidR="00565D0B">
        <w:rPr>
          <w:b/>
          <w:sz w:val="28"/>
          <w:szCs w:val="28"/>
        </w:rPr>
        <w:t>17</w:t>
      </w:r>
      <w:r w:rsidRPr="00396F52">
        <w:rPr>
          <w:b/>
          <w:sz w:val="28"/>
          <w:szCs w:val="28"/>
        </w:rPr>
        <w:t>.</w:t>
      </w:r>
      <w:r w:rsidR="005A4C68">
        <w:rPr>
          <w:b/>
          <w:sz w:val="28"/>
          <w:szCs w:val="28"/>
        </w:rPr>
        <w:t>0</w:t>
      </w:r>
      <w:r w:rsidR="00E501D7">
        <w:rPr>
          <w:b/>
          <w:sz w:val="28"/>
          <w:szCs w:val="28"/>
        </w:rPr>
        <w:t>4</w:t>
      </w:r>
      <w:r w:rsidRPr="00396F52">
        <w:rPr>
          <w:b/>
          <w:sz w:val="28"/>
          <w:szCs w:val="28"/>
        </w:rPr>
        <w:t>.202</w:t>
      </w:r>
      <w:r w:rsidR="005A4C68">
        <w:rPr>
          <w:b/>
          <w:sz w:val="28"/>
          <w:szCs w:val="28"/>
        </w:rPr>
        <w:t>5</w:t>
      </w:r>
      <w:r w:rsidRPr="00396F52">
        <w:rPr>
          <w:b/>
          <w:sz w:val="28"/>
          <w:szCs w:val="28"/>
        </w:rPr>
        <w:t xml:space="preserve"> в 10 часов 00 минут.</w:t>
      </w:r>
    </w:p>
    <w:p w14:paraId="58AF9ED8" w14:textId="447DA78C" w:rsidR="00396F52" w:rsidRPr="00396F52" w:rsidRDefault="00396F52" w:rsidP="00396F52">
      <w:pPr>
        <w:suppressAutoHyphens/>
        <w:ind w:firstLine="567"/>
        <w:jc w:val="both"/>
        <w:rPr>
          <w:b/>
          <w:sz w:val="28"/>
          <w:szCs w:val="28"/>
        </w:rPr>
      </w:pPr>
      <w:r w:rsidRPr="00396F52">
        <w:rPr>
          <w:b/>
          <w:sz w:val="28"/>
          <w:szCs w:val="28"/>
        </w:rPr>
        <w:t xml:space="preserve">Дата начала приема заявок: </w:t>
      </w:r>
      <w:r w:rsidR="00565D0B">
        <w:rPr>
          <w:b/>
          <w:sz w:val="28"/>
          <w:szCs w:val="28"/>
        </w:rPr>
        <w:t>20</w:t>
      </w:r>
      <w:r w:rsidRPr="00396F52">
        <w:rPr>
          <w:b/>
          <w:sz w:val="28"/>
          <w:szCs w:val="28"/>
        </w:rPr>
        <w:t>.</w:t>
      </w:r>
      <w:r w:rsidR="00E501D7">
        <w:rPr>
          <w:b/>
          <w:sz w:val="28"/>
          <w:szCs w:val="28"/>
        </w:rPr>
        <w:t>03</w:t>
      </w:r>
      <w:r w:rsidRPr="00396F52">
        <w:rPr>
          <w:b/>
          <w:sz w:val="28"/>
          <w:szCs w:val="28"/>
        </w:rPr>
        <w:t>.202</w:t>
      </w:r>
      <w:r w:rsidR="00E501D7">
        <w:rPr>
          <w:b/>
          <w:sz w:val="28"/>
          <w:szCs w:val="28"/>
        </w:rPr>
        <w:t>5</w:t>
      </w:r>
      <w:r w:rsidRPr="00396F52">
        <w:rPr>
          <w:b/>
          <w:sz w:val="28"/>
          <w:szCs w:val="28"/>
        </w:rPr>
        <w:t xml:space="preserve"> в 09 часов 00 минут.</w:t>
      </w:r>
    </w:p>
    <w:p w14:paraId="646DB336" w14:textId="688BCB38" w:rsidR="00396F52" w:rsidRPr="00396F52" w:rsidRDefault="00396F52" w:rsidP="00396F52">
      <w:pPr>
        <w:suppressAutoHyphens/>
        <w:ind w:firstLine="567"/>
        <w:jc w:val="both"/>
        <w:rPr>
          <w:b/>
          <w:sz w:val="28"/>
          <w:szCs w:val="28"/>
        </w:rPr>
      </w:pPr>
      <w:r w:rsidRPr="00396F52">
        <w:rPr>
          <w:b/>
          <w:sz w:val="28"/>
          <w:szCs w:val="28"/>
        </w:rPr>
        <w:t xml:space="preserve">Дата окончания приема заявок: </w:t>
      </w:r>
      <w:r w:rsidR="00565D0B">
        <w:rPr>
          <w:b/>
          <w:sz w:val="28"/>
          <w:szCs w:val="28"/>
        </w:rPr>
        <w:t>15</w:t>
      </w:r>
      <w:r w:rsidR="00C81906">
        <w:rPr>
          <w:b/>
          <w:sz w:val="28"/>
          <w:szCs w:val="28"/>
        </w:rPr>
        <w:t>.</w:t>
      </w:r>
      <w:r w:rsidR="00DB5181">
        <w:rPr>
          <w:b/>
          <w:sz w:val="28"/>
          <w:szCs w:val="28"/>
        </w:rPr>
        <w:t>0</w:t>
      </w:r>
      <w:r w:rsidR="00565D0B">
        <w:rPr>
          <w:b/>
          <w:sz w:val="28"/>
          <w:szCs w:val="28"/>
        </w:rPr>
        <w:t>4</w:t>
      </w:r>
      <w:r w:rsidR="00C81906">
        <w:rPr>
          <w:b/>
          <w:sz w:val="28"/>
          <w:szCs w:val="28"/>
        </w:rPr>
        <w:t>.</w:t>
      </w:r>
      <w:r w:rsidRPr="00396F52">
        <w:rPr>
          <w:b/>
          <w:sz w:val="28"/>
          <w:szCs w:val="28"/>
        </w:rPr>
        <w:t>202</w:t>
      </w:r>
      <w:r w:rsidR="00DB5181">
        <w:rPr>
          <w:b/>
          <w:sz w:val="28"/>
          <w:szCs w:val="28"/>
        </w:rPr>
        <w:t>5</w:t>
      </w:r>
      <w:r w:rsidRPr="00396F52">
        <w:rPr>
          <w:b/>
          <w:sz w:val="28"/>
          <w:szCs w:val="28"/>
        </w:rPr>
        <w:t xml:space="preserve"> в 18 часов 00 минут.</w:t>
      </w:r>
    </w:p>
    <w:p w14:paraId="5F810A4A" w14:textId="13286170" w:rsidR="00396F52" w:rsidRPr="00396F52" w:rsidRDefault="00396F52" w:rsidP="00396F52">
      <w:pPr>
        <w:suppressAutoHyphens/>
        <w:ind w:firstLine="567"/>
        <w:jc w:val="both"/>
        <w:rPr>
          <w:b/>
          <w:sz w:val="28"/>
          <w:szCs w:val="28"/>
        </w:rPr>
      </w:pPr>
      <w:r w:rsidRPr="00396F52">
        <w:rPr>
          <w:b/>
          <w:sz w:val="28"/>
          <w:szCs w:val="28"/>
        </w:rPr>
        <w:t xml:space="preserve">Дата, время и место определения участников аукциона: </w:t>
      </w:r>
      <w:r w:rsidR="00565D0B">
        <w:rPr>
          <w:b/>
          <w:sz w:val="28"/>
          <w:szCs w:val="28"/>
        </w:rPr>
        <w:t>16</w:t>
      </w:r>
      <w:r w:rsidRPr="00396F52">
        <w:rPr>
          <w:b/>
          <w:sz w:val="28"/>
          <w:szCs w:val="28"/>
        </w:rPr>
        <w:t>.</w:t>
      </w:r>
      <w:r w:rsidR="005A4C68">
        <w:rPr>
          <w:b/>
          <w:sz w:val="28"/>
          <w:szCs w:val="28"/>
        </w:rPr>
        <w:t>0</w:t>
      </w:r>
      <w:r w:rsidR="00E501D7">
        <w:rPr>
          <w:b/>
          <w:sz w:val="28"/>
          <w:szCs w:val="28"/>
        </w:rPr>
        <w:t>4</w:t>
      </w:r>
      <w:r w:rsidRPr="00396F52">
        <w:rPr>
          <w:b/>
          <w:sz w:val="28"/>
          <w:szCs w:val="28"/>
        </w:rPr>
        <w:t>.202</w:t>
      </w:r>
      <w:r w:rsidR="005A4C68">
        <w:rPr>
          <w:b/>
          <w:sz w:val="28"/>
          <w:szCs w:val="28"/>
        </w:rPr>
        <w:t>5</w:t>
      </w:r>
      <w:r w:rsidRPr="00396F52">
        <w:rPr>
          <w:b/>
          <w:sz w:val="28"/>
          <w:szCs w:val="28"/>
        </w:rPr>
        <w:t xml:space="preserve"> в </w:t>
      </w:r>
      <w:r w:rsidR="0064013A">
        <w:rPr>
          <w:b/>
          <w:sz w:val="28"/>
          <w:szCs w:val="28"/>
        </w:rPr>
        <w:t>09</w:t>
      </w:r>
      <w:bookmarkStart w:id="0" w:name="_GoBack"/>
      <w:bookmarkEnd w:id="0"/>
      <w:r w:rsidRPr="00396F52">
        <w:rPr>
          <w:b/>
          <w:sz w:val="28"/>
          <w:szCs w:val="28"/>
        </w:rPr>
        <w:t xml:space="preserve"> часов 00 минут.</w:t>
      </w:r>
    </w:p>
    <w:p w14:paraId="4B2F0E38" w14:textId="77777777" w:rsidR="00396F52" w:rsidRDefault="00396F52" w:rsidP="00396F52">
      <w:pPr>
        <w:suppressAutoHyphens/>
        <w:ind w:firstLine="567"/>
        <w:jc w:val="both"/>
        <w:rPr>
          <w:b/>
          <w:sz w:val="28"/>
          <w:szCs w:val="28"/>
        </w:rPr>
      </w:pPr>
      <w:r w:rsidRPr="00396F52">
        <w:rPr>
          <w:sz w:val="28"/>
          <w:szCs w:val="28"/>
        </w:rPr>
        <w:t>Подведение итогов приема заявок и принятие решения о признании претендентов участниками торгов осуществляется Комиссией по адресу: КБР, г. Прохладный, ул. Ленина, д. 115, кабинет № 12</w:t>
      </w:r>
      <w:r w:rsidRPr="00396F52">
        <w:rPr>
          <w:b/>
          <w:sz w:val="28"/>
          <w:szCs w:val="28"/>
        </w:rPr>
        <w:t>.</w:t>
      </w:r>
    </w:p>
    <w:p w14:paraId="4445FC2F" w14:textId="374773B7" w:rsidR="00F64CB8" w:rsidRPr="005E1B12" w:rsidRDefault="00F64CB8" w:rsidP="00396F52">
      <w:pPr>
        <w:suppressAutoHyphens/>
        <w:ind w:firstLine="567"/>
        <w:jc w:val="both"/>
        <w:rPr>
          <w:sz w:val="28"/>
          <w:szCs w:val="28"/>
        </w:rPr>
      </w:pPr>
      <w:r w:rsidRPr="005E1B12">
        <w:rPr>
          <w:b/>
          <w:sz w:val="28"/>
          <w:szCs w:val="28"/>
        </w:rPr>
        <w:t xml:space="preserve">Место проведения аукциона: </w:t>
      </w:r>
      <w:r w:rsidRPr="005E1B12">
        <w:rPr>
          <w:sz w:val="28"/>
          <w:szCs w:val="28"/>
        </w:rPr>
        <w:t>электронная площадка АО «Российский аукционный дом».</w:t>
      </w:r>
    </w:p>
    <w:p w14:paraId="4BE87D0D" w14:textId="77777777" w:rsidR="00F64CB8" w:rsidRPr="005E1B12" w:rsidRDefault="00F64CB8" w:rsidP="00396F52">
      <w:pPr>
        <w:suppressAutoHyphens/>
        <w:ind w:firstLine="567"/>
        <w:jc w:val="both"/>
        <w:rPr>
          <w:sz w:val="28"/>
          <w:szCs w:val="28"/>
        </w:rPr>
      </w:pPr>
      <w:r w:rsidRPr="005E1B12">
        <w:rPr>
          <w:b/>
          <w:sz w:val="28"/>
          <w:szCs w:val="28"/>
        </w:rPr>
        <w:t>Оператор электронной площадки:</w:t>
      </w:r>
      <w:r w:rsidRPr="005E1B12">
        <w:rPr>
          <w:sz w:val="28"/>
          <w:szCs w:val="28"/>
        </w:rPr>
        <w:t xml:space="preserve"> АО «Российский аукционный дом»</w:t>
      </w:r>
    </w:p>
    <w:p w14:paraId="31123DBB" w14:textId="15168801" w:rsidR="00F64CB8" w:rsidRPr="005E1B12" w:rsidRDefault="00F64CB8" w:rsidP="00396F52">
      <w:pPr>
        <w:suppressAutoHyphens/>
        <w:ind w:firstLine="567"/>
        <w:jc w:val="both"/>
        <w:rPr>
          <w:sz w:val="28"/>
          <w:szCs w:val="28"/>
        </w:rPr>
      </w:pPr>
      <w:r w:rsidRPr="005E1B12">
        <w:rPr>
          <w:sz w:val="28"/>
          <w:szCs w:val="28"/>
        </w:rPr>
        <w:t xml:space="preserve">Юридический адрес: 190000, Санкт-Петербург, пер. </w:t>
      </w:r>
      <w:proofErr w:type="spellStart"/>
      <w:r w:rsidRPr="005E1B12">
        <w:rPr>
          <w:sz w:val="28"/>
          <w:szCs w:val="28"/>
        </w:rPr>
        <w:t>Гривцова</w:t>
      </w:r>
      <w:proofErr w:type="spellEnd"/>
      <w:r w:rsidRPr="005E1B12">
        <w:rPr>
          <w:sz w:val="28"/>
          <w:szCs w:val="28"/>
        </w:rPr>
        <w:t>, д. 5, литера В Телефон: 8 812 777 57 57</w:t>
      </w:r>
      <w:r w:rsidR="006F6190" w:rsidRPr="005E1B12">
        <w:rPr>
          <w:sz w:val="28"/>
          <w:szCs w:val="28"/>
        </w:rPr>
        <w:t>.</w:t>
      </w:r>
    </w:p>
    <w:p w14:paraId="23D6F8E4" w14:textId="77777777" w:rsidR="00F64CB8" w:rsidRPr="005E1B12" w:rsidRDefault="00F64CB8" w:rsidP="00396F52">
      <w:pPr>
        <w:suppressAutoHyphens/>
        <w:ind w:firstLine="567"/>
        <w:jc w:val="both"/>
        <w:rPr>
          <w:sz w:val="28"/>
          <w:szCs w:val="28"/>
        </w:rPr>
      </w:pPr>
      <w:r w:rsidRPr="005E1B12">
        <w:rPr>
          <w:sz w:val="28"/>
          <w:szCs w:val="28"/>
        </w:rPr>
        <w:lastRenderedPageBreak/>
        <w:t xml:space="preserve">Адрес в сети интернет: Электронная площадка ЭТП–РАД </w:t>
      </w:r>
      <w:hyperlink r:id="rId8" w:history="1">
        <w:r w:rsidRPr="005E1B12">
          <w:rPr>
            <w:rStyle w:val="af"/>
            <w:color w:val="auto"/>
            <w:sz w:val="28"/>
            <w:szCs w:val="28"/>
            <w:lang w:val="en-US"/>
          </w:rPr>
          <w:t>https</w:t>
        </w:r>
        <w:r w:rsidRPr="005E1B12">
          <w:rPr>
            <w:rStyle w:val="af"/>
            <w:color w:val="auto"/>
            <w:sz w:val="28"/>
            <w:szCs w:val="28"/>
          </w:rPr>
          <w:t>://</w:t>
        </w:r>
        <w:r w:rsidRPr="005E1B12">
          <w:rPr>
            <w:rStyle w:val="af"/>
            <w:color w:val="auto"/>
            <w:sz w:val="28"/>
            <w:szCs w:val="28"/>
            <w:lang w:val="en-US"/>
          </w:rPr>
          <w:t>lot</w:t>
        </w:r>
        <w:r w:rsidRPr="005E1B12">
          <w:rPr>
            <w:rStyle w:val="af"/>
            <w:color w:val="auto"/>
            <w:sz w:val="28"/>
            <w:szCs w:val="28"/>
          </w:rPr>
          <w:t>-</w:t>
        </w:r>
        <w:r w:rsidRPr="005E1B12">
          <w:rPr>
            <w:rStyle w:val="af"/>
            <w:color w:val="auto"/>
            <w:sz w:val="28"/>
            <w:szCs w:val="28"/>
            <w:lang w:val="en-US"/>
          </w:rPr>
          <w:t>online</w:t>
        </w:r>
        <w:r w:rsidRPr="005E1B12">
          <w:rPr>
            <w:rStyle w:val="af"/>
            <w:color w:val="auto"/>
            <w:sz w:val="28"/>
            <w:szCs w:val="28"/>
          </w:rPr>
          <w:t>.</w:t>
        </w:r>
        <w:proofErr w:type="spellStart"/>
        <w:r w:rsidRPr="005E1B12">
          <w:rPr>
            <w:rStyle w:val="af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09170106" w14:textId="77777777" w:rsidR="00F64CB8" w:rsidRPr="005E1B12" w:rsidRDefault="00F64CB8" w:rsidP="00396F52">
      <w:pPr>
        <w:pStyle w:val="ConsNormal"/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1B12">
        <w:rPr>
          <w:rFonts w:ascii="Times New Roman" w:hAnsi="Times New Roman" w:cs="Times New Roman"/>
          <w:sz w:val="28"/>
          <w:szCs w:val="28"/>
        </w:rPr>
        <w:t>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«Интернет».</w:t>
      </w:r>
    </w:p>
    <w:p w14:paraId="2458892D" w14:textId="77777777" w:rsidR="00CC79E4" w:rsidRPr="005E1B12" w:rsidRDefault="00CC79E4" w:rsidP="0082330D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8EED83" w14:textId="591C0E2C" w:rsidR="00F64CB8" w:rsidRPr="005E1B12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B12">
        <w:rPr>
          <w:rFonts w:ascii="Times New Roman" w:hAnsi="Times New Roman" w:cs="Times New Roman"/>
          <w:b/>
          <w:sz w:val="28"/>
          <w:szCs w:val="28"/>
        </w:rPr>
        <w:t>Предмет аукциона, начальная цена предмета аукциона, «шаг аукциона», размер задатка, срок аренды.</w:t>
      </w:r>
    </w:p>
    <w:p w14:paraId="503AAC7B" w14:textId="77777777" w:rsidR="00F64CB8" w:rsidRPr="005E1B12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B12">
        <w:rPr>
          <w:rFonts w:ascii="Times New Roman" w:hAnsi="Times New Roman" w:cs="Times New Roman"/>
          <w:sz w:val="28"/>
          <w:szCs w:val="28"/>
        </w:rPr>
        <w:t xml:space="preserve">Аукцион на право заключения договора аренды земельного участка, расположенного на территории Прохладненского муниципального района КБР </w:t>
      </w:r>
      <w:proofErr w:type="gramStart"/>
      <w:r w:rsidRPr="005E1B12">
        <w:rPr>
          <w:rFonts w:ascii="Times New Roman" w:hAnsi="Times New Roman" w:cs="Times New Roman"/>
          <w:sz w:val="28"/>
          <w:szCs w:val="28"/>
        </w:rPr>
        <w:t>государственная собственность</w:t>
      </w:r>
      <w:proofErr w:type="gramEnd"/>
      <w:r w:rsidRPr="005E1B12">
        <w:rPr>
          <w:rFonts w:ascii="Times New Roman" w:hAnsi="Times New Roman" w:cs="Times New Roman"/>
          <w:sz w:val="28"/>
          <w:szCs w:val="28"/>
        </w:rPr>
        <w:t xml:space="preserve"> на который не разграничена.</w:t>
      </w:r>
    </w:p>
    <w:p w14:paraId="63C911AC" w14:textId="77777777" w:rsidR="00A229E2" w:rsidRPr="00A229E2" w:rsidRDefault="00A229E2" w:rsidP="00A229E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3BF97FE3" w14:textId="147AFE05" w:rsidR="005256F1" w:rsidRPr="005256F1" w:rsidRDefault="005256F1" w:rsidP="005256F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5256F1">
        <w:rPr>
          <w:b/>
          <w:bCs/>
          <w:sz w:val="28"/>
          <w:szCs w:val="28"/>
        </w:rPr>
        <w:t>ЛОТ №</w:t>
      </w:r>
      <w:r w:rsidR="00987CCB">
        <w:rPr>
          <w:b/>
          <w:bCs/>
          <w:sz w:val="28"/>
          <w:szCs w:val="28"/>
        </w:rPr>
        <w:t xml:space="preserve"> </w:t>
      </w:r>
      <w:r w:rsidR="009A6459">
        <w:rPr>
          <w:b/>
          <w:bCs/>
          <w:sz w:val="28"/>
          <w:szCs w:val="28"/>
        </w:rPr>
        <w:t>1</w:t>
      </w:r>
      <w:r w:rsidRPr="005256F1">
        <w:rPr>
          <w:bCs/>
          <w:sz w:val="28"/>
          <w:szCs w:val="28"/>
        </w:rPr>
        <w:t xml:space="preserve"> - земельный участок, расположенный в КБР</w:t>
      </w:r>
      <w:r w:rsidR="00F63759" w:rsidRPr="00F63759">
        <w:rPr>
          <w:bCs/>
          <w:sz w:val="28"/>
          <w:szCs w:val="28"/>
        </w:rPr>
        <w:t xml:space="preserve">, р-н </w:t>
      </w:r>
      <w:proofErr w:type="spellStart"/>
      <w:r w:rsidR="00F63759" w:rsidRPr="00F63759">
        <w:rPr>
          <w:bCs/>
          <w:sz w:val="28"/>
          <w:szCs w:val="28"/>
        </w:rPr>
        <w:t>Прохладненский</w:t>
      </w:r>
      <w:proofErr w:type="spellEnd"/>
      <w:r w:rsidR="00F63759" w:rsidRPr="00F63759">
        <w:rPr>
          <w:bCs/>
          <w:sz w:val="28"/>
          <w:szCs w:val="28"/>
        </w:rPr>
        <w:t xml:space="preserve">, в границах земель МО </w:t>
      </w:r>
      <w:proofErr w:type="spellStart"/>
      <w:r w:rsidR="00F63759" w:rsidRPr="00F63759">
        <w:rPr>
          <w:bCs/>
          <w:sz w:val="28"/>
          <w:szCs w:val="28"/>
        </w:rPr>
        <w:t>с.п.Ново</w:t>
      </w:r>
      <w:proofErr w:type="spellEnd"/>
      <w:r w:rsidR="00F63759" w:rsidRPr="00F63759">
        <w:rPr>
          <w:bCs/>
          <w:sz w:val="28"/>
          <w:szCs w:val="28"/>
        </w:rPr>
        <w:t>-Полтавское</w:t>
      </w:r>
      <w:r w:rsidRPr="005256F1">
        <w:rPr>
          <w:bCs/>
          <w:sz w:val="28"/>
          <w:szCs w:val="28"/>
        </w:rPr>
        <w:t>.</w:t>
      </w:r>
    </w:p>
    <w:p w14:paraId="6DABED12" w14:textId="57826C3B" w:rsidR="005256F1" w:rsidRPr="005256F1" w:rsidRDefault="005256F1" w:rsidP="005256F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5256F1">
        <w:rPr>
          <w:bCs/>
          <w:sz w:val="28"/>
          <w:szCs w:val="28"/>
        </w:rPr>
        <w:t xml:space="preserve">кадастровый номер земельного участка – </w:t>
      </w:r>
      <w:r w:rsidR="003B6BEC" w:rsidRPr="003B6BEC">
        <w:rPr>
          <w:bCs/>
          <w:sz w:val="28"/>
          <w:szCs w:val="28"/>
        </w:rPr>
        <w:t>07:04:6400000:242</w:t>
      </w:r>
      <w:r w:rsidRPr="005256F1">
        <w:rPr>
          <w:bCs/>
          <w:sz w:val="28"/>
          <w:szCs w:val="28"/>
        </w:rPr>
        <w:t>;</w:t>
      </w:r>
    </w:p>
    <w:p w14:paraId="77B2C1EC" w14:textId="6AD63309" w:rsidR="005256F1" w:rsidRPr="005256F1" w:rsidRDefault="005256F1" w:rsidP="005256F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5256F1">
        <w:rPr>
          <w:bCs/>
          <w:sz w:val="28"/>
          <w:szCs w:val="28"/>
        </w:rPr>
        <w:t xml:space="preserve">площадь земельного участка – </w:t>
      </w:r>
      <w:r w:rsidR="003B6BEC" w:rsidRPr="003B6BEC">
        <w:rPr>
          <w:bCs/>
          <w:sz w:val="28"/>
          <w:szCs w:val="28"/>
        </w:rPr>
        <w:t>120</w:t>
      </w:r>
      <w:r w:rsidR="003B6BEC">
        <w:rPr>
          <w:bCs/>
          <w:sz w:val="28"/>
          <w:szCs w:val="28"/>
        </w:rPr>
        <w:t xml:space="preserve"> </w:t>
      </w:r>
      <w:r w:rsidR="003B6BEC" w:rsidRPr="003B6BEC">
        <w:rPr>
          <w:bCs/>
          <w:sz w:val="28"/>
          <w:szCs w:val="28"/>
        </w:rPr>
        <w:t>796</w:t>
      </w:r>
      <w:r w:rsidR="003B6BEC">
        <w:rPr>
          <w:bCs/>
          <w:sz w:val="28"/>
          <w:szCs w:val="28"/>
        </w:rPr>
        <w:t xml:space="preserve"> </w:t>
      </w:r>
      <w:r w:rsidRPr="005256F1">
        <w:rPr>
          <w:bCs/>
          <w:sz w:val="28"/>
          <w:szCs w:val="28"/>
        </w:rPr>
        <w:t>кв. м.;</w:t>
      </w:r>
    </w:p>
    <w:p w14:paraId="1FC67AA4" w14:textId="7BD74459" w:rsidR="005256F1" w:rsidRPr="005256F1" w:rsidRDefault="005256F1" w:rsidP="005256F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5256F1">
        <w:rPr>
          <w:bCs/>
          <w:sz w:val="28"/>
          <w:szCs w:val="28"/>
        </w:rPr>
        <w:t xml:space="preserve">категория земель – </w:t>
      </w:r>
      <w:r w:rsidR="003B6BEC">
        <w:rPr>
          <w:bCs/>
          <w:sz w:val="28"/>
          <w:szCs w:val="28"/>
        </w:rPr>
        <w:t>з</w:t>
      </w:r>
      <w:r w:rsidR="003B6BEC" w:rsidRPr="003B6BEC">
        <w:rPr>
          <w:bCs/>
          <w:sz w:val="28"/>
          <w:szCs w:val="28"/>
        </w:rPr>
        <w:t>емли сельскохозяйственного назначения</w:t>
      </w:r>
      <w:r w:rsidRPr="005256F1">
        <w:rPr>
          <w:bCs/>
          <w:sz w:val="28"/>
          <w:szCs w:val="28"/>
        </w:rPr>
        <w:t>;</w:t>
      </w:r>
    </w:p>
    <w:p w14:paraId="1C5B9B74" w14:textId="0934BE21" w:rsidR="005256F1" w:rsidRPr="005256F1" w:rsidRDefault="005256F1" w:rsidP="005256F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5256F1">
        <w:rPr>
          <w:bCs/>
          <w:sz w:val="28"/>
          <w:szCs w:val="28"/>
        </w:rPr>
        <w:t xml:space="preserve">разрешенное использование – </w:t>
      </w:r>
      <w:r w:rsidR="003B6BEC">
        <w:rPr>
          <w:bCs/>
          <w:sz w:val="28"/>
          <w:szCs w:val="28"/>
        </w:rPr>
        <w:t>с</w:t>
      </w:r>
      <w:r w:rsidR="003B6BEC" w:rsidRPr="003B6BEC">
        <w:rPr>
          <w:bCs/>
          <w:sz w:val="28"/>
          <w:szCs w:val="28"/>
        </w:rPr>
        <w:t>ельскохозяйственное использование</w:t>
      </w:r>
      <w:r w:rsidRPr="005256F1">
        <w:rPr>
          <w:bCs/>
          <w:sz w:val="28"/>
          <w:szCs w:val="28"/>
        </w:rPr>
        <w:t>.</w:t>
      </w:r>
    </w:p>
    <w:p w14:paraId="01677BA0" w14:textId="7A46E168" w:rsidR="005256F1" w:rsidRPr="005256F1" w:rsidRDefault="005256F1" w:rsidP="005256F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5256F1">
        <w:rPr>
          <w:bCs/>
          <w:sz w:val="28"/>
          <w:szCs w:val="28"/>
        </w:rPr>
        <w:t>Начальная цена предмета аукциона (3% от кадастровой стоимости)</w:t>
      </w:r>
      <w:r w:rsidR="003B6BEC">
        <w:rPr>
          <w:bCs/>
          <w:sz w:val="28"/>
          <w:szCs w:val="28"/>
        </w:rPr>
        <w:t xml:space="preserve"> </w:t>
      </w:r>
      <w:r w:rsidR="003B6BEC" w:rsidRPr="003B6BEC">
        <w:rPr>
          <w:bCs/>
          <w:sz w:val="28"/>
          <w:szCs w:val="28"/>
        </w:rPr>
        <w:t>–</w:t>
      </w:r>
      <w:r w:rsidR="003B6BEC">
        <w:rPr>
          <w:bCs/>
          <w:sz w:val="28"/>
          <w:szCs w:val="28"/>
        </w:rPr>
        <w:t>44 138 (Сорок четыре тысячи сто тридцать восемь) рублей 86 копеек.</w:t>
      </w:r>
    </w:p>
    <w:p w14:paraId="79FE4B5D" w14:textId="071E50A3" w:rsidR="005256F1" w:rsidRPr="005256F1" w:rsidRDefault="005256F1" w:rsidP="005256F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5256F1">
        <w:rPr>
          <w:bCs/>
          <w:sz w:val="28"/>
          <w:szCs w:val="28"/>
        </w:rPr>
        <w:t xml:space="preserve">Величина повышения начальной цены предмета аукциона («шаг аукциона») - 3% </w:t>
      </w:r>
      <w:proofErr w:type="gramStart"/>
      <w:r w:rsidRPr="005256F1">
        <w:rPr>
          <w:bCs/>
          <w:sz w:val="28"/>
          <w:szCs w:val="28"/>
        </w:rPr>
        <w:t xml:space="preserve">или  </w:t>
      </w:r>
      <w:r w:rsidR="003B6BEC">
        <w:rPr>
          <w:bCs/>
          <w:sz w:val="28"/>
          <w:szCs w:val="28"/>
        </w:rPr>
        <w:t>1</w:t>
      </w:r>
      <w:proofErr w:type="gramEnd"/>
      <w:r w:rsidR="003B6BEC">
        <w:rPr>
          <w:bCs/>
          <w:sz w:val="28"/>
          <w:szCs w:val="28"/>
        </w:rPr>
        <w:t xml:space="preserve"> 324 (Одна тысяча триста двадцать четыре) рубля 17 копеек.</w:t>
      </w:r>
    </w:p>
    <w:p w14:paraId="2B9E2F5D" w14:textId="5F142065" w:rsidR="005256F1" w:rsidRPr="005256F1" w:rsidRDefault="005256F1" w:rsidP="005256F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5256F1">
        <w:rPr>
          <w:bCs/>
          <w:sz w:val="28"/>
          <w:szCs w:val="28"/>
        </w:rPr>
        <w:t xml:space="preserve">Размер задатка – </w:t>
      </w:r>
      <w:r w:rsidR="00B248F3" w:rsidRPr="00B248F3">
        <w:rPr>
          <w:bCs/>
          <w:sz w:val="28"/>
          <w:szCs w:val="28"/>
        </w:rPr>
        <w:t>44 138 (Сорок четыре тысячи сто тридцать восемь) рублей 86 копеек</w:t>
      </w:r>
      <w:r w:rsidR="00B248F3">
        <w:rPr>
          <w:bCs/>
          <w:sz w:val="28"/>
          <w:szCs w:val="28"/>
        </w:rPr>
        <w:t xml:space="preserve"> </w:t>
      </w:r>
      <w:r w:rsidRPr="005256F1">
        <w:rPr>
          <w:bCs/>
          <w:sz w:val="28"/>
          <w:szCs w:val="28"/>
        </w:rPr>
        <w:t>(100 % начальной цены предмета аукциона).</w:t>
      </w:r>
    </w:p>
    <w:p w14:paraId="6E8BDC79" w14:textId="0C423E02" w:rsidR="005256F1" w:rsidRDefault="005256F1" w:rsidP="005256F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5256F1">
        <w:rPr>
          <w:bCs/>
          <w:sz w:val="28"/>
          <w:szCs w:val="28"/>
        </w:rPr>
        <w:t>Срок аренды земельного участка –7 лет 0 месяцев.</w:t>
      </w:r>
    </w:p>
    <w:p w14:paraId="64518381" w14:textId="6CD06BA3" w:rsidR="003B6BEC" w:rsidRDefault="003B6BEC" w:rsidP="005256F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75C00210" w14:textId="1A37FDCF" w:rsidR="003B6BEC" w:rsidRPr="003B6BEC" w:rsidRDefault="003B6BEC" w:rsidP="00AB256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B6BEC">
        <w:rPr>
          <w:bCs/>
          <w:sz w:val="28"/>
          <w:szCs w:val="28"/>
        </w:rPr>
        <w:t>Сведения о том, что земельный участок полностью расположен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в границах зоны с особыми условиями использования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территории, территории объекта культурного наследия,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публичного сервитута:</w:t>
      </w:r>
      <w:r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Земельный участок полностью расположен в границах зоны с реестровым номером 07:00-6.257 от</w:t>
      </w:r>
    </w:p>
    <w:p w14:paraId="12BE3352" w14:textId="40B6CE16" w:rsidR="003B6BEC" w:rsidRDefault="003B6BEC" w:rsidP="00AB256E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B6BEC">
        <w:rPr>
          <w:bCs/>
          <w:sz w:val="28"/>
          <w:szCs w:val="28"/>
        </w:rPr>
        <w:t>10.08.2022, ограничение использования земельного участка в пределах зоны: Ограничения использования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 xml:space="preserve">объектов недвижимости и осуществления деятельности в границах </w:t>
      </w:r>
      <w:proofErr w:type="spellStart"/>
      <w:r w:rsidRPr="003B6BEC">
        <w:rPr>
          <w:bCs/>
          <w:sz w:val="28"/>
          <w:szCs w:val="28"/>
        </w:rPr>
        <w:t>приаэродромной</w:t>
      </w:r>
      <w:proofErr w:type="spellEnd"/>
      <w:r w:rsidRPr="003B6BEC">
        <w:rPr>
          <w:bCs/>
          <w:sz w:val="28"/>
          <w:szCs w:val="28"/>
        </w:rPr>
        <w:t xml:space="preserve"> территории (пункт 5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Раздела «</w:t>
      </w:r>
      <w:proofErr w:type="spellStart"/>
      <w:r w:rsidRPr="003B6BEC">
        <w:rPr>
          <w:bCs/>
          <w:sz w:val="28"/>
          <w:szCs w:val="28"/>
        </w:rPr>
        <w:t>Приаэродромная</w:t>
      </w:r>
      <w:proofErr w:type="spellEnd"/>
      <w:r w:rsidRPr="003B6BEC">
        <w:rPr>
          <w:bCs/>
          <w:sz w:val="28"/>
          <w:szCs w:val="28"/>
        </w:rPr>
        <w:t xml:space="preserve"> территория» Приложения к приказу Южного МТУ Росавиации от 12.06.2021 №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 xml:space="preserve">228-П):На </w:t>
      </w:r>
      <w:proofErr w:type="spellStart"/>
      <w:r w:rsidRPr="003B6BEC">
        <w:rPr>
          <w:bCs/>
          <w:sz w:val="28"/>
          <w:szCs w:val="28"/>
        </w:rPr>
        <w:t>приаэродромной</w:t>
      </w:r>
      <w:proofErr w:type="spellEnd"/>
      <w:r w:rsidRPr="003B6BEC">
        <w:rPr>
          <w:bCs/>
          <w:sz w:val="28"/>
          <w:szCs w:val="28"/>
        </w:rPr>
        <w:t xml:space="preserve"> территории действуют ограничения использования земельных участков и (или)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расположенных на них объектов недвижимости и осуществления экономической и иной деятельности,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 xml:space="preserve">устанавливаемые в границах выделенных подзон </w:t>
      </w:r>
      <w:proofErr w:type="spellStart"/>
      <w:r w:rsidRPr="003B6BEC">
        <w:rPr>
          <w:bCs/>
          <w:sz w:val="28"/>
          <w:szCs w:val="28"/>
        </w:rPr>
        <w:t>приаэродромной</w:t>
      </w:r>
      <w:proofErr w:type="spellEnd"/>
      <w:r w:rsidRPr="003B6BEC">
        <w:rPr>
          <w:bCs/>
          <w:sz w:val="28"/>
          <w:szCs w:val="28"/>
        </w:rPr>
        <w:t xml:space="preserve"> территории (п. 5 Раздела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«</w:t>
      </w:r>
      <w:proofErr w:type="spellStart"/>
      <w:r w:rsidRPr="003B6BEC">
        <w:rPr>
          <w:bCs/>
          <w:sz w:val="28"/>
          <w:szCs w:val="28"/>
        </w:rPr>
        <w:t>Приаэродромная</w:t>
      </w:r>
      <w:proofErr w:type="spellEnd"/>
      <w:r w:rsidRPr="003B6BEC">
        <w:rPr>
          <w:bCs/>
          <w:sz w:val="28"/>
          <w:szCs w:val="28"/>
        </w:rPr>
        <w:t xml:space="preserve"> территория», п. 6 Раздела «ПОДЗОНА №1», п. 6 Раздела «ПОДЗОНА №2», п. 6, п.6.1, п.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6.2, п. 6.3 Раздела «ПОДЗОНА №3», п. 5, п. 5.1, п. 5.2, п. 5.3, п. 5.4 Раздела «ПОДЗОНА №4», п. 6 Раздела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«ПОДЗОНА №5», п. 5 Раздела «ПОДЗОНА № 6», п. 6 Раздела «ПОДЗОНА № 7» Приложения к приказу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Южного МТУ Росавиации от 12.06.2021 № 228-П).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 xml:space="preserve">, </w:t>
      </w:r>
      <w:r w:rsidRPr="003B6BEC">
        <w:rPr>
          <w:bCs/>
          <w:sz w:val="28"/>
          <w:szCs w:val="28"/>
        </w:rPr>
        <w:lastRenderedPageBreak/>
        <w:t xml:space="preserve">вид/наименование: </w:t>
      </w:r>
      <w:proofErr w:type="spellStart"/>
      <w:r w:rsidRPr="003B6BEC">
        <w:rPr>
          <w:bCs/>
          <w:sz w:val="28"/>
          <w:szCs w:val="28"/>
        </w:rPr>
        <w:t>Приаэродромная</w:t>
      </w:r>
      <w:proofErr w:type="spellEnd"/>
      <w:r w:rsidRPr="003B6BEC">
        <w:rPr>
          <w:bCs/>
          <w:sz w:val="28"/>
          <w:szCs w:val="28"/>
        </w:rPr>
        <w:t xml:space="preserve"> территория аэродрома Нальчик, тип: Охранная зона транспорта, дата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решения: 12.07.2021, номер решения: 228-П, наименование ОГВ/ОМСУ: Южное межрегиональное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территориальное управление воздушного транспорта Федерального агентства воздушного транспорта</w:t>
      </w:r>
      <w:r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Сведения об ограничениях права на объект недвижимости, обременениях данного объекта, не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зарегистрированных в реестре прав, ограничений прав и обременений недвижимого имущества: вид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ограничения (обременения): ограничения прав на земельный участок, предусмотренные статьей 56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Земельного кодекса Российской Федерации; срок действия: c 06.09.2019. вид ограничения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(обременения): ограничения прав на земельный участок, предусмотренные статьей 56 Земельного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кодекса Российской Федерации; срок действия: c 12.09.2022; реквизиты документа-основания: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 xml:space="preserve">Приказ "Об установлении </w:t>
      </w:r>
      <w:proofErr w:type="spellStart"/>
      <w:r w:rsidRPr="003B6BEC">
        <w:rPr>
          <w:bCs/>
          <w:sz w:val="28"/>
          <w:szCs w:val="28"/>
        </w:rPr>
        <w:t>приаэродромной</w:t>
      </w:r>
      <w:proofErr w:type="spellEnd"/>
      <w:r w:rsidRPr="003B6BEC">
        <w:rPr>
          <w:bCs/>
          <w:sz w:val="28"/>
          <w:szCs w:val="28"/>
        </w:rPr>
        <w:t xml:space="preserve"> территории аэродрома Нальчик" от 12.07.2021 № 228-П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выдан: Южное межрегиональное территориальное управление воздушного транспорта Федерального</w:t>
      </w:r>
      <w:r w:rsidR="00AB256E">
        <w:rPr>
          <w:bCs/>
          <w:sz w:val="28"/>
          <w:szCs w:val="28"/>
        </w:rPr>
        <w:t xml:space="preserve"> </w:t>
      </w:r>
      <w:r w:rsidRPr="003B6BEC">
        <w:rPr>
          <w:bCs/>
          <w:sz w:val="28"/>
          <w:szCs w:val="28"/>
        </w:rPr>
        <w:t>агентства воздушного транспорта.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Российской Федерации; Срок действия: не установлен; Содержание ограничения (обременения): 1. Водоохранными зонами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являются территории, которые примыкают к береговой линии морей, рек, ручьев, каналов, озер, водохранилищ и на которых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устанавливается специальный режим осуществления хозяйственной и иной деятельности в целях предотвращения загрязнения,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засорения, заиления указанных водных объектов и истощения их вод, а также сохранения среды обитания водных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биологических ресурсов и других объектов животного и растительного мира. 2. В границах водоохранных зон запрещаются: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использование сточных вод для удобрения почв; размещение кладбищ, скотомогильников, мест захоронения отходов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производства и потребления, химических, взрывчатых, токсичных, отравляющих и ядовитых веществ, пунктов захоронения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радиоактивных отходов; осуществление авиационных мер по борьбе с вредителями и болезнями растений; движение и стоянка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транспортных средств (кроме специальных транспортных средств), за исключением их движения по дорогам и стоянки на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дорогах и в специально оборудованных местах, имеющих твердое покрытие. 3. В границах водоохранных зон допускаются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проектирование, строительство, реконструкция, ввод в эксплуатацию, эксплуатация хозяйственных и иных объектов при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условии оборудования таких объектов сооружениями, обеспечивающими охрану водных объектов от загрязнения, засорения и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истощения вод в соответствии с водным законодательством и законодательством в области охраны окружающей среды.;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Реестровый номер границы: 07:00-6.56; Вид объекта реестра границ: Зона с особыми условиями использования территории;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Вид зоны по документу: Водоохранная зона реки Баксан; Тип зоны: Водоохранная зона; Номер: 1; Индекс: Водоохранная зона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 xml:space="preserve">Российской Федерации; Срок действия: не установлен; реквизиты документа-основания: Приказ "Об </w:t>
      </w:r>
      <w:r w:rsidR="00AB256E" w:rsidRPr="00AB256E">
        <w:rPr>
          <w:bCs/>
          <w:sz w:val="28"/>
          <w:szCs w:val="28"/>
        </w:rPr>
        <w:lastRenderedPageBreak/>
        <w:t>установлении</w:t>
      </w:r>
      <w:r w:rsidR="00AB256E">
        <w:rPr>
          <w:bCs/>
          <w:sz w:val="28"/>
          <w:szCs w:val="28"/>
        </w:rPr>
        <w:t xml:space="preserve"> </w:t>
      </w:r>
      <w:proofErr w:type="spellStart"/>
      <w:r w:rsidR="00AB256E" w:rsidRPr="00AB256E">
        <w:rPr>
          <w:bCs/>
          <w:sz w:val="28"/>
          <w:szCs w:val="28"/>
        </w:rPr>
        <w:t>приаэродромной</w:t>
      </w:r>
      <w:proofErr w:type="spellEnd"/>
      <w:r w:rsidR="00AB256E" w:rsidRPr="00AB256E">
        <w:rPr>
          <w:bCs/>
          <w:sz w:val="28"/>
          <w:szCs w:val="28"/>
        </w:rPr>
        <w:t xml:space="preserve"> территории аэродрома Нальчик" от 12.07.2021 № 228-П выдан: Южное межрегиональное территориальное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управление воздушного транспорта Федерального агентства воздушного транспорта; Содержание ограничения (обременения):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 xml:space="preserve">Ограничения использования объектов недвижимости и осуществления деятельности в границах </w:t>
      </w:r>
      <w:proofErr w:type="spellStart"/>
      <w:r w:rsidR="00AB256E" w:rsidRPr="00AB256E">
        <w:rPr>
          <w:bCs/>
          <w:sz w:val="28"/>
          <w:szCs w:val="28"/>
        </w:rPr>
        <w:t>приаэродромной</w:t>
      </w:r>
      <w:proofErr w:type="spellEnd"/>
      <w:r w:rsidR="00AB256E" w:rsidRPr="00AB256E">
        <w:rPr>
          <w:bCs/>
          <w:sz w:val="28"/>
          <w:szCs w:val="28"/>
        </w:rPr>
        <w:t xml:space="preserve"> территории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(пункт 5 Раздела «</w:t>
      </w:r>
      <w:proofErr w:type="spellStart"/>
      <w:r w:rsidR="00AB256E" w:rsidRPr="00AB256E">
        <w:rPr>
          <w:bCs/>
          <w:sz w:val="28"/>
          <w:szCs w:val="28"/>
        </w:rPr>
        <w:t>Приаэродромная</w:t>
      </w:r>
      <w:proofErr w:type="spellEnd"/>
      <w:r w:rsidR="00AB256E" w:rsidRPr="00AB256E">
        <w:rPr>
          <w:bCs/>
          <w:sz w:val="28"/>
          <w:szCs w:val="28"/>
        </w:rPr>
        <w:t xml:space="preserve"> территория» Приложения к приказу Южного МТУ Росавиации от 12.06.2021 № 228-П):На</w:t>
      </w:r>
      <w:r w:rsidR="00AB256E">
        <w:rPr>
          <w:bCs/>
          <w:sz w:val="28"/>
          <w:szCs w:val="28"/>
        </w:rPr>
        <w:t xml:space="preserve"> </w:t>
      </w:r>
      <w:proofErr w:type="spellStart"/>
      <w:r w:rsidR="00AB256E" w:rsidRPr="00AB256E">
        <w:rPr>
          <w:bCs/>
          <w:sz w:val="28"/>
          <w:szCs w:val="28"/>
        </w:rPr>
        <w:t>приаэродромной</w:t>
      </w:r>
      <w:proofErr w:type="spellEnd"/>
      <w:r w:rsidR="00AB256E" w:rsidRPr="00AB256E">
        <w:rPr>
          <w:bCs/>
          <w:sz w:val="28"/>
          <w:szCs w:val="28"/>
        </w:rPr>
        <w:t xml:space="preserve"> территории действуют ограничения использования земельных участков и (или) расположенных на них объектов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недвижимости и осуществления экономической и иной деятельности, устанавливаемые в границах выделенных подзон</w:t>
      </w:r>
      <w:r w:rsidR="00AB256E">
        <w:rPr>
          <w:bCs/>
          <w:sz w:val="28"/>
          <w:szCs w:val="28"/>
        </w:rPr>
        <w:t xml:space="preserve"> </w:t>
      </w:r>
      <w:proofErr w:type="spellStart"/>
      <w:r w:rsidR="00AB256E" w:rsidRPr="00AB256E">
        <w:rPr>
          <w:bCs/>
          <w:sz w:val="28"/>
          <w:szCs w:val="28"/>
        </w:rPr>
        <w:t>приаэродромной</w:t>
      </w:r>
      <w:proofErr w:type="spellEnd"/>
      <w:r w:rsidR="00AB256E" w:rsidRPr="00AB256E">
        <w:rPr>
          <w:bCs/>
          <w:sz w:val="28"/>
          <w:szCs w:val="28"/>
        </w:rPr>
        <w:t xml:space="preserve"> территории (п. 5 Раздела «</w:t>
      </w:r>
      <w:proofErr w:type="spellStart"/>
      <w:r w:rsidR="00AB256E" w:rsidRPr="00AB256E">
        <w:rPr>
          <w:bCs/>
          <w:sz w:val="28"/>
          <w:szCs w:val="28"/>
        </w:rPr>
        <w:t>Приаэродромная</w:t>
      </w:r>
      <w:proofErr w:type="spellEnd"/>
      <w:r w:rsidR="00AB256E" w:rsidRPr="00AB256E">
        <w:rPr>
          <w:bCs/>
          <w:sz w:val="28"/>
          <w:szCs w:val="28"/>
        </w:rPr>
        <w:t xml:space="preserve"> территория», п. 6 Раздела «ПОДЗОНА №1», п. 6 Раздела «ПОДЗОНА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№2», п. 6, п.6.1, п. 6.2, п. 6.3 Раздела «ПОДЗОНА №3», п. 5, п. 5.1, п. 5.2, п. 5.3, п. 5.4 Раздела «ПОДЗОНА №4», п. 6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Раздела «ПОДЗОНА №5», п. 5 Раздела «ПОДЗОНА № 6», п. 6 Раздела «ПОДЗОНА № 7» Приложения к приказу Южного МТУ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Росавиации от 12.06.2021 № 228-П). ; Реестровый номер границы: 07:00-6.257; Вид объекта реестра границ: Зона с особыми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 xml:space="preserve">условиями использования территории; Вид зоны по документу: </w:t>
      </w:r>
      <w:proofErr w:type="spellStart"/>
      <w:r w:rsidR="00AB256E" w:rsidRPr="00AB256E">
        <w:rPr>
          <w:bCs/>
          <w:sz w:val="28"/>
          <w:szCs w:val="28"/>
        </w:rPr>
        <w:t>Приаэродромная</w:t>
      </w:r>
      <w:proofErr w:type="spellEnd"/>
      <w:r w:rsidR="00AB256E" w:rsidRPr="00AB256E">
        <w:rPr>
          <w:bCs/>
          <w:sz w:val="28"/>
          <w:szCs w:val="28"/>
        </w:rPr>
        <w:t xml:space="preserve"> территория аэродрома Нальчик; Тип зоны: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Охранная зона транспорта</w:t>
      </w:r>
      <w:r w:rsidR="00AB256E">
        <w:rPr>
          <w:bCs/>
          <w:sz w:val="28"/>
          <w:szCs w:val="28"/>
        </w:rPr>
        <w:t>.</w:t>
      </w:r>
    </w:p>
    <w:p w14:paraId="5D141A19" w14:textId="77777777" w:rsidR="00987CCB" w:rsidRDefault="00987CCB" w:rsidP="00842A9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26544EB7" w14:textId="7D821969" w:rsidR="00987CCB" w:rsidRPr="00987CCB" w:rsidRDefault="00987CCB" w:rsidP="00AB256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7CCB">
        <w:rPr>
          <w:b/>
          <w:bCs/>
          <w:sz w:val="28"/>
          <w:szCs w:val="28"/>
        </w:rPr>
        <w:t xml:space="preserve">ЛОТ № </w:t>
      </w:r>
      <w:r w:rsidR="009A6459">
        <w:rPr>
          <w:b/>
          <w:bCs/>
          <w:sz w:val="28"/>
          <w:szCs w:val="28"/>
        </w:rPr>
        <w:t>2</w:t>
      </w:r>
      <w:r w:rsidRPr="00987CCB">
        <w:rPr>
          <w:bCs/>
          <w:sz w:val="28"/>
          <w:szCs w:val="28"/>
        </w:rPr>
        <w:t xml:space="preserve"> - земельный участок, расположенный в КБР, </w:t>
      </w:r>
      <w:proofErr w:type="spellStart"/>
      <w:r w:rsidR="00AB256E" w:rsidRPr="00AB256E">
        <w:rPr>
          <w:bCs/>
          <w:sz w:val="28"/>
          <w:szCs w:val="28"/>
        </w:rPr>
        <w:t>Прохладненский</w:t>
      </w:r>
      <w:proofErr w:type="spellEnd"/>
      <w:r w:rsidR="00AB256E" w:rsidRPr="00AB256E">
        <w:rPr>
          <w:bCs/>
          <w:sz w:val="28"/>
          <w:szCs w:val="28"/>
        </w:rPr>
        <w:t xml:space="preserve"> р-н, с </w:t>
      </w:r>
      <w:proofErr w:type="spellStart"/>
      <w:r w:rsidR="00AB256E" w:rsidRPr="00AB256E">
        <w:rPr>
          <w:bCs/>
          <w:sz w:val="28"/>
          <w:szCs w:val="28"/>
        </w:rPr>
        <w:t>Алтуд</w:t>
      </w:r>
      <w:proofErr w:type="spellEnd"/>
      <w:r w:rsidR="00AB256E" w:rsidRPr="00AB256E">
        <w:rPr>
          <w:bCs/>
          <w:sz w:val="28"/>
          <w:szCs w:val="28"/>
        </w:rPr>
        <w:t>, в границах земель муниципального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 xml:space="preserve">образования </w:t>
      </w:r>
      <w:proofErr w:type="spellStart"/>
      <w:r w:rsidR="00AB256E" w:rsidRPr="00AB256E">
        <w:rPr>
          <w:bCs/>
          <w:sz w:val="28"/>
          <w:szCs w:val="28"/>
        </w:rPr>
        <w:t>с.п</w:t>
      </w:r>
      <w:proofErr w:type="spellEnd"/>
      <w:r w:rsidR="00AB256E" w:rsidRPr="00AB256E">
        <w:rPr>
          <w:bCs/>
          <w:sz w:val="28"/>
          <w:szCs w:val="28"/>
        </w:rPr>
        <w:t xml:space="preserve">. </w:t>
      </w:r>
      <w:proofErr w:type="spellStart"/>
      <w:r w:rsidR="00AB256E" w:rsidRPr="00AB256E">
        <w:rPr>
          <w:bCs/>
          <w:sz w:val="28"/>
          <w:szCs w:val="28"/>
        </w:rPr>
        <w:t>Алтуд</w:t>
      </w:r>
      <w:proofErr w:type="spellEnd"/>
    </w:p>
    <w:p w14:paraId="0B5C76EF" w14:textId="222E5F31" w:rsidR="00987CCB" w:rsidRPr="00987CCB" w:rsidRDefault="00987CCB" w:rsidP="00987CC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7CCB">
        <w:rPr>
          <w:bCs/>
          <w:sz w:val="28"/>
          <w:szCs w:val="28"/>
        </w:rPr>
        <w:t xml:space="preserve">кадастровый номер земельного участка – </w:t>
      </w:r>
      <w:r w:rsidR="00AB256E" w:rsidRPr="00AB256E">
        <w:rPr>
          <w:bCs/>
          <w:sz w:val="28"/>
          <w:szCs w:val="28"/>
        </w:rPr>
        <w:t>07:04:6500000:526</w:t>
      </w:r>
      <w:r w:rsidRPr="00987CCB">
        <w:rPr>
          <w:bCs/>
          <w:sz w:val="28"/>
          <w:szCs w:val="28"/>
        </w:rPr>
        <w:t>;</w:t>
      </w:r>
    </w:p>
    <w:p w14:paraId="754B67FE" w14:textId="43757F17" w:rsidR="00987CCB" w:rsidRPr="00987CCB" w:rsidRDefault="00987CCB" w:rsidP="00987CC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7CCB">
        <w:rPr>
          <w:bCs/>
          <w:sz w:val="28"/>
          <w:szCs w:val="28"/>
        </w:rPr>
        <w:t xml:space="preserve">площадь земельного участка – </w:t>
      </w:r>
      <w:r w:rsidR="00AB256E" w:rsidRPr="00AB256E">
        <w:rPr>
          <w:bCs/>
          <w:sz w:val="28"/>
          <w:szCs w:val="28"/>
        </w:rPr>
        <w:t>46</w:t>
      </w:r>
      <w:r w:rsidR="00AB256E">
        <w:rPr>
          <w:bCs/>
          <w:sz w:val="28"/>
          <w:szCs w:val="28"/>
        </w:rPr>
        <w:t xml:space="preserve"> </w:t>
      </w:r>
      <w:r w:rsidR="00AB256E" w:rsidRPr="00AB256E">
        <w:rPr>
          <w:bCs/>
          <w:sz w:val="28"/>
          <w:szCs w:val="28"/>
        </w:rPr>
        <w:t>915</w:t>
      </w:r>
      <w:r w:rsidRPr="00987CCB">
        <w:rPr>
          <w:bCs/>
          <w:sz w:val="28"/>
          <w:szCs w:val="28"/>
        </w:rPr>
        <w:t>кв. м.;</w:t>
      </w:r>
    </w:p>
    <w:p w14:paraId="68E16BD0" w14:textId="77777777" w:rsidR="00987CCB" w:rsidRPr="00987CCB" w:rsidRDefault="00987CCB" w:rsidP="00987CC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7CCB">
        <w:rPr>
          <w:bCs/>
          <w:sz w:val="28"/>
          <w:szCs w:val="28"/>
        </w:rPr>
        <w:t>категория земель – земли сельскохозяйственного назначения;</w:t>
      </w:r>
    </w:p>
    <w:p w14:paraId="2AF2042C" w14:textId="77777777" w:rsidR="00987CCB" w:rsidRPr="00987CCB" w:rsidRDefault="00987CCB" w:rsidP="00987CC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7CCB">
        <w:rPr>
          <w:bCs/>
          <w:sz w:val="28"/>
          <w:szCs w:val="28"/>
        </w:rPr>
        <w:t>разрешенное использование – сельскохозяйственное использование.</w:t>
      </w:r>
    </w:p>
    <w:p w14:paraId="2196DE42" w14:textId="6ED02D12" w:rsidR="00987CCB" w:rsidRPr="00987CCB" w:rsidRDefault="00987CCB" w:rsidP="00987CC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7CCB">
        <w:rPr>
          <w:bCs/>
          <w:sz w:val="28"/>
          <w:szCs w:val="28"/>
        </w:rPr>
        <w:t xml:space="preserve">Начальная цена предмета аукциона (3% от кадастровой стоимости) – </w:t>
      </w:r>
      <w:bookmarkStart w:id="1" w:name="_Hlk182317973"/>
      <w:bookmarkStart w:id="2" w:name="_Hlk191982893"/>
      <w:r w:rsidR="00AB256E">
        <w:rPr>
          <w:bCs/>
          <w:sz w:val="28"/>
          <w:szCs w:val="28"/>
        </w:rPr>
        <w:t>16 213</w:t>
      </w:r>
      <w:r w:rsidR="00AB256E" w:rsidRPr="00987CCB">
        <w:rPr>
          <w:bCs/>
          <w:sz w:val="28"/>
          <w:szCs w:val="28"/>
        </w:rPr>
        <w:t xml:space="preserve"> </w:t>
      </w:r>
      <w:r w:rsidRPr="00987CCB">
        <w:rPr>
          <w:bCs/>
          <w:sz w:val="28"/>
          <w:szCs w:val="28"/>
        </w:rPr>
        <w:t>(</w:t>
      </w:r>
      <w:r w:rsidR="00AB256E">
        <w:rPr>
          <w:bCs/>
          <w:sz w:val="28"/>
          <w:szCs w:val="28"/>
        </w:rPr>
        <w:t>Шестнадцать тысяч двести тринадцать</w:t>
      </w:r>
      <w:r w:rsidR="00084142">
        <w:rPr>
          <w:bCs/>
          <w:sz w:val="28"/>
          <w:szCs w:val="28"/>
        </w:rPr>
        <w:t>)</w:t>
      </w:r>
      <w:r w:rsidRPr="00987CCB">
        <w:rPr>
          <w:bCs/>
          <w:sz w:val="28"/>
          <w:szCs w:val="28"/>
        </w:rPr>
        <w:t xml:space="preserve"> рубл</w:t>
      </w:r>
      <w:r w:rsidR="00AB256E">
        <w:rPr>
          <w:bCs/>
          <w:sz w:val="28"/>
          <w:szCs w:val="28"/>
        </w:rPr>
        <w:t>ей</w:t>
      </w:r>
      <w:r w:rsidRPr="00987CCB">
        <w:rPr>
          <w:bCs/>
          <w:sz w:val="28"/>
          <w:szCs w:val="28"/>
        </w:rPr>
        <w:t xml:space="preserve"> </w:t>
      </w:r>
      <w:r w:rsidR="00AB256E">
        <w:rPr>
          <w:bCs/>
          <w:sz w:val="28"/>
          <w:szCs w:val="28"/>
        </w:rPr>
        <w:t>82</w:t>
      </w:r>
      <w:r w:rsidRPr="00987CCB">
        <w:rPr>
          <w:bCs/>
          <w:sz w:val="28"/>
          <w:szCs w:val="28"/>
        </w:rPr>
        <w:t xml:space="preserve"> копе</w:t>
      </w:r>
      <w:r w:rsidR="00084142">
        <w:rPr>
          <w:bCs/>
          <w:sz w:val="28"/>
          <w:szCs w:val="28"/>
        </w:rPr>
        <w:t>йк</w:t>
      </w:r>
      <w:r w:rsidR="00AB256E">
        <w:rPr>
          <w:bCs/>
          <w:sz w:val="28"/>
          <w:szCs w:val="28"/>
        </w:rPr>
        <w:t>и</w:t>
      </w:r>
      <w:r w:rsidRPr="00987CCB">
        <w:rPr>
          <w:bCs/>
          <w:sz w:val="28"/>
          <w:szCs w:val="28"/>
        </w:rPr>
        <w:t>.</w:t>
      </w:r>
      <w:bookmarkEnd w:id="1"/>
    </w:p>
    <w:bookmarkEnd w:id="2"/>
    <w:p w14:paraId="33D94E63" w14:textId="00990249" w:rsidR="00987CCB" w:rsidRPr="00987CCB" w:rsidRDefault="00987CCB" w:rsidP="00987CC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7CCB">
        <w:rPr>
          <w:bCs/>
          <w:sz w:val="28"/>
          <w:szCs w:val="28"/>
        </w:rPr>
        <w:t xml:space="preserve">Величина повышения начальной цены предмета аукциона («шаг аукциона») - 3% </w:t>
      </w:r>
      <w:proofErr w:type="gramStart"/>
      <w:r w:rsidRPr="00987CCB">
        <w:rPr>
          <w:bCs/>
          <w:sz w:val="28"/>
          <w:szCs w:val="28"/>
        </w:rPr>
        <w:t xml:space="preserve">или  </w:t>
      </w:r>
      <w:r w:rsidR="00AB256E">
        <w:rPr>
          <w:bCs/>
          <w:sz w:val="28"/>
          <w:szCs w:val="28"/>
        </w:rPr>
        <w:t>486</w:t>
      </w:r>
      <w:proofErr w:type="gramEnd"/>
      <w:r w:rsidR="00AB256E">
        <w:rPr>
          <w:bCs/>
          <w:sz w:val="28"/>
          <w:szCs w:val="28"/>
        </w:rPr>
        <w:t xml:space="preserve"> (Четыреста восемьдесят шесть) 41 копейка.</w:t>
      </w:r>
    </w:p>
    <w:p w14:paraId="32A0FF96" w14:textId="2CC45AEC" w:rsidR="00987CCB" w:rsidRPr="00987CCB" w:rsidRDefault="00987CCB" w:rsidP="00987CC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7CCB">
        <w:rPr>
          <w:bCs/>
          <w:sz w:val="28"/>
          <w:szCs w:val="28"/>
        </w:rPr>
        <w:t xml:space="preserve">Размер задатка – </w:t>
      </w:r>
      <w:r w:rsidR="00B248F3" w:rsidRPr="00B248F3">
        <w:rPr>
          <w:bCs/>
          <w:sz w:val="28"/>
          <w:szCs w:val="28"/>
        </w:rPr>
        <w:t>16 213 (Шестнадцать тысяч двести тринадцать) рублей 82 копейки</w:t>
      </w:r>
      <w:r w:rsidRPr="00987CCB">
        <w:rPr>
          <w:bCs/>
          <w:sz w:val="28"/>
          <w:szCs w:val="28"/>
        </w:rPr>
        <w:t>.</w:t>
      </w:r>
    </w:p>
    <w:p w14:paraId="7DB0C41E" w14:textId="0160B9EC" w:rsidR="00B248F3" w:rsidRDefault="00987CCB" w:rsidP="00B248F3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7CCB">
        <w:rPr>
          <w:bCs/>
          <w:sz w:val="28"/>
          <w:szCs w:val="28"/>
        </w:rPr>
        <w:t>Срок аренды земельного участка –7 лет 0 месяцев.</w:t>
      </w:r>
    </w:p>
    <w:p w14:paraId="3E2469D2" w14:textId="15FC6227" w:rsidR="000B670A" w:rsidRPr="000B670A" w:rsidRDefault="000B670A" w:rsidP="00987CCB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22974906" w14:textId="47626335" w:rsidR="00B248F3" w:rsidRDefault="000B670A" w:rsidP="00B248F3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bookmarkStart w:id="3" w:name="_Hlk182382273"/>
      <w:r w:rsidRPr="000B670A">
        <w:rPr>
          <w:b/>
          <w:bCs/>
          <w:sz w:val="28"/>
          <w:szCs w:val="28"/>
        </w:rPr>
        <w:t xml:space="preserve">ЛОТ № </w:t>
      </w:r>
      <w:r w:rsidR="00995ECE">
        <w:rPr>
          <w:b/>
          <w:bCs/>
          <w:sz w:val="28"/>
          <w:szCs w:val="28"/>
        </w:rPr>
        <w:t>3</w:t>
      </w:r>
      <w:r w:rsidRPr="000B670A">
        <w:rPr>
          <w:bCs/>
          <w:sz w:val="28"/>
          <w:szCs w:val="28"/>
        </w:rPr>
        <w:t xml:space="preserve"> - земельный участок, расположенный в КБР, </w:t>
      </w:r>
      <w:proofErr w:type="spellStart"/>
      <w:r w:rsidR="00B248F3" w:rsidRPr="00B248F3">
        <w:rPr>
          <w:bCs/>
          <w:sz w:val="28"/>
          <w:szCs w:val="28"/>
        </w:rPr>
        <w:t>Прохладненский</w:t>
      </w:r>
      <w:proofErr w:type="spellEnd"/>
      <w:r w:rsidR="00B248F3" w:rsidRPr="00B248F3">
        <w:rPr>
          <w:bCs/>
          <w:sz w:val="28"/>
          <w:szCs w:val="28"/>
        </w:rPr>
        <w:t xml:space="preserve"> р-н, в границах земель муниципального образования</w:t>
      </w:r>
      <w:r w:rsidR="00B248F3">
        <w:rPr>
          <w:bCs/>
          <w:sz w:val="28"/>
          <w:szCs w:val="28"/>
        </w:rPr>
        <w:t xml:space="preserve"> </w:t>
      </w:r>
      <w:proofErr w:type="spellStart"/>
      <w:r w:rsidR="00B248F3" w:rsidRPr="00B248F3">
        <w:rPr>
          <w:bCs/>
          <w:sz w:val="28"/>
          <w:szCs w:val="28"/>
        </w:rPr>
        <w:t>с.п</w:t>
      </w:r>
      <w:proofErr w:type="spellEnd"/>
      <w:r w:rsidR="00B248F3" w:rsidRPr="00B248F3">
        <w:rPr>
          <w:bCs/>
          <w:sz w:val="28"/>
          <w:szCs w:val="28"/>
        </w:rPr>
        <w:t>. Янтарное</w:t>
      </w:r>
    </w:p>
    <w:p w14:paraId="07F29889" w14:textId="6B5154CA" w:rsidR="000B670A" w:rsidRPr="000B670A" w:rsidRDefault="000B670A" w:rsidP="00B248F3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B670A">
        <w:rPr>
          <w:bCs/>
          <w:sz w:val="28"/>
          <w:szCs w:val="28"/>
        </w:rPr>
        <w:t xml:space="preserve">кадастровый номер земельного участка – </w:t>
      </w:r>
      <w:r w:rsidR="00B27923" w:rsidRPr="00B27923">
        <w:rPr>
          <w:bCs/>
          <w:sz w:val="28"/>
          <w:szCs w:val="28"/>
        </w:rPr>
        <w:t>07:04:6200000:633</w:t>
      </w:r>
      <w:r w:rsidRPr="000B670A">
        <w:rPr>
          <w:bCs/>
          <w:sz w:val="28"/>
          <w:szCs w:val="28"/>
        </w:rPr>
        <w:t>;</w:t>
      </w:r>
    </w:p>
    <w:p w14:paraId="00D27FB0" w14:textId="19A773DA" w:rsidR="000B670A" w:rsidRPr="000B670A" w:rsidRDefault="000B670A" w:rsidP="000B670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B670A">
        <w:rPr>
          <w:bCs/>
          <w:sz w:val="28"/>
          <w:szCs w:val="28"/>
        </w:rPr>
        <w:t xml:space="preserve">площадь земельного участка – </w:t>
      </w:r>
      <w:r w:rsidR="00B27923">
        <w:rPr>
          <w:bCs/>
          <w:sz w:val="28"/>
          <w:szCs w:val="28"/>
        </w:rPr>
        <w:t>150 000</w:t>
      </w:r>
      <w:r>
        <w:rPr>
          <w:bCs/>
          <w:sz w:val="28"/>
          <w:szCs w:val="28"/>
        </w:rPr>
        <w:t xml:space="preserve"> </w:t>
      </w:r>
      <w:r w:rsidRPr="000B670A">
        <w:rPr>
          <w:bCs/>
          <w:sz w:val="28"/>
          <w:szCs w:val="28"/>
        </w:rPr>
        <w:t>кв. м.;</w:t>
      </w:r>
    </w:p>
    <w:p w14:paraId="26793418" w14:textId="77777777" w:rsidR="000B670A" w:rsidRPr="000B670A" w:rsidRDefault="000B670A" w:rsidP="000B670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B670A">
        <w:rPr>
          <w:bCs/>
          <w:sz w:val="28"/>
          <w:szCs w:val="28"/>
        </w:rPr>
        <w:t>категория земель – земли сельскохозяйственного назначения;</w:t>
      </w:r>
    </w:p>
    <w:p w14:paraId="12D03631" w14:textId="77777777" w:rsidR="000B670A" w:rsidRPr="000B670A" w:rsidRDefault="000B670A" w:rsidP="000B670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B670A">
        <w:rPr>
          <w:bCs/>
          <w:sz w:val="28"/>
          <w:szCs w:val="28"/>
        </w:rPr>
        <w:t>разрешенное использование – сельскохозяйственное использование.</w:t>
      </w:r>
    </w:p>
    <w:p w14:paraId="58BBC0FD" w14:textId="042CB52A" w:rsidR="000B670A" w:rsidRPr="000B670A" w:rsidRDefault="000B670A" w:rsidP="000B670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B670A">
        <w:rPr>
          <w:bCs/>
          <w:sz w:val="28"/>
          <w:szCs w:val="28"/>
        </w:rPr>
        <w:t xml:space="preserve">Начальная цена предмета аукциона (3% от кадастровой стоимости) – </w:t>
      </w:r>
      <w:r w:rsidR="00B27923">
        <w:rPr>
          <w:bCs/>
          <w:sz w:val="28"/>
          <w:szCs w:val="28"/>
        </w:rPr>
        <w:t>48 870 (Сорок восемь тысяч восемьсот семьдесят) рублей 00 копеек.</w:t>
      </w:r>
    </w:p>
    <w:p w14:paraId="35E7A189" w14:textId="393F9004" w:rsidR="000B670A" w:rsidRPr="000B670A" w:rsidRDefault="000B670A" w:rsidP="000B670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B670A">
        <w:rPr>
          <w:bCs/>
          <w:sz w:val="28"/>
          <w:szCs w:val="28"/>
        </w:rPr>
        <w:t xml:space="preserve">Величина повышения начальной цены предмета аукциона («шаг аукциона») - 3% </w:t>
      </w:r>
      <w:proofErr w:type="gramStart"/>
      <w:r w:rsidRPr="000B670A">
        <w:rPr>
          <w:bCs/>
          <w:sz w:val="28"/>
          <w:szCs w:val="28"/>
        </w:rPr>
        <w:t xml:space="preserve">или  </w:t>
      </w:r>
      <w:r w:rsidR="00B27923">
        <w:rPr>
          <w:bCs/>
          <w:sz w:val="28"/>
          <w:szCs w:val="28"/>
        </w:rPr>
        <w:t>1466</w:t>
      </w:r>
      <w:proofErr w:type="gramEnd"/>
      <w:r w:rsidRPr="000B670A">
        <w:rPr>
          <w:bCs/>
          <w:sz w:val="28"/>
          <w:szCs w:val="28"/>
        </w:rPr>
        <w:t xml:space="preserve"> (</w:t>
      </w:r>
      <w:r w:rsidR="00B27923">
        <w:rPr>
          <w:bCs/>
          <w:sz w:val="28"/>
          <w:szCs w:val="28"/>
        </w:rPr>
        <w:t>Одна тысяча четыреста шестьдесят шесть</w:t>
      </w:r>
      <w:r w:rsidRPr="000B670A">
        <w:rPr>
          <w:bCs/>
          <w:sz w:val="28"/>
          <w:szCs w:val="28"/>
        </w:rPr>
        <w:t>) рубл</w:t>
      </w:r>
      <w:r w:rsidR="00B27923">
        <w:rPr>
          <w:bCs/>
          <w:sz w:val="28"/>
          <w:szCs w:val="28"/>
        </w:rPr>
        <w:t xml:space="preserve">ей </w:t>
      </w:r>
      <w:r w:rsidR="00B27923">
        <w:rPr>
          <w:bCs/>
          <w:sz w:val="28"/>
          <w:szCs w:val="28"/>
        </w:rPr>
        <w:lastRenderedPageBreak/>
        <w:t>10 копеек.</w:t>
      </w:r>
    </w:p>
    <w:p w14:paraId="122CCB0E" w14:textId="596C19DF" w:rsidR="000B670A" w:rsidRPr="000B670A" w:rsidRDefault="00B27923" w:rsidP="000B670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27923">
        <w:rPr>
          <w:bCs/>
          <w:sz w:val="28"/>
          <w:szCs w:val="28"/>
        </w:rPr>
        <w:t>Начальная цена предмета аукциона (3% от кадастровой стоимости) – 48 870 (Сорок восемь тысяч восемьсот семьдесят) рублей 00 копеек.</w:t>
      </w:r>
      <w:r w:rsidR="000B670A" w:rsidRPr="000B670A">
        <w:rPr>
          <w:bCs/>
          <w:sz w:val="28"/>
          <w:szCs w:val="28"/>
        </w:rPr>
        <w:t xml:space="preserve"> (100 % начальной цены предмета аукциона).</w:t>
      </w:r>
    </w:p>
    <w:p w14:paraId="0E4E22E0" w14:textId="03B699E4" w:rsidR="000B670A" w:rsidRDefault="000B670A" w:rsidP="000B670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B670A">
        <w:rPr>
          <w:bCs/>
          <w:sz w:val="28"/>
          <w:szCs w:val="28"/>
        </w:rPr>
        <w:t>Срок аренды земельного участка –7 лет 0 месяцев.</w:t>
      </w:r>
    </w:p>
    <w:p w14:paraId="1931DC57" w14:textId="71FC85EC" w:rsidR="00B27923" w:rsidRDefault="00B27923" w:rsidP="008F1BE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27923">
        <w:rPr>
          <w:bCs/>
          <w:sz w:val="28"/>
          <w:szCs w:val="28"/>
        </w:rPr>
        <w:t>Сведения об ограничениях права на объект недвижимости, обременениях данного объекта, не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зарегистрированных в реестре прав, ограничений прав и обременений недвижимого имущества: вид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ограничения (обременения): ограничения прав на земельный участок, предусмотренные статьей 56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Земельного кодекса Российской Федерации; срок действия: c 28.12.2020; реквизиты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документа-основания: о порядке установления охранных зон объектов электросетевого хозяйства и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особых условий использования земельных участков, расположенных в границах таких зон от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24.02.2009 № 160 выдан: Правительство Российской Федерации. Сведения, необходимые для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 xml:space="preserve">заполнения </w:t>
      </w:r>
      <w:proofErr w:type="spellStart"/>
      <w:r w:rsidRPr="00B27923">
        <w:rPr>
          <w:bCs/>
          <w:sz w:val="28"/>
          <w:szCs w:val="28"/>
        </w:rPr>
        <w:t>разделa</w:t>
      </w:r>
      <w:proofErr w:type="spellEnd"/>
      <w:r w:rsidRPr="00B27923">
        <w:rPr>
          <w:bCs/>
          <w:sz w:val="28"/>
          <w:szCs w:val="28"/>
        </w:rPr>
        <w:t>: 2 - Сведения о зарегистрированных правах, отсутствуют.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Российской Федерации; Срок действия: не установлен; реквизиты документа-основания: о порядке установления охранных зон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объектов электросетевого хозяйства и особых условий использования земельных участков, расположенных в границах таких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зон от 24.02.2009 № 160 выдан: Правительство Российской Федерации; Содержание ограничения (обременения): Ограничение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использования объектов недвижимости в границах зоны предусмотрено Постановлением Правительства РФ от 24 февраля 2009г. № 160 "О порядке установления охранных зон объектов электросетевого хозяйства и особых условий использования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земельных участков, расположенных в границах таких зон" п..8,9,10: 8. В охранных зонах запрещается осуществлять любые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действия, которые могут нарушить безопасную работу объектов электросетевого хозяйства, в том числе привести к их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повреждению или уничтожению, и (или) повлечь причинение вреда жизни, здоровью граждан и имуществу физических или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юридических лиц, а также повлечь нанесение экологического ущерба и возникновение пожаров, в том числе: а) набрасывать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на провода и опоры воздушных линий электропередачи посторонние предметы, а также подниматься на опоры воздушных линий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электропередачи; б) размещать любые объекты и предметы (материалы) в пределах созданных в соответствии с требованиями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нормативно-технических документов проходов и подъездов для доступа к объектам электросетевого хозяйства, а также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проводить любые работы и возводить сооружения, которые могут препятствовать доступу к объектам электросетевого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хозяйства, без создания необходимых для такого доступа проходов и подъездов; в) находиться в пределах огороженной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территории и помещениях распределительных устройств и подстанций, открывать двери и люки распределительных устройств и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подстанций, производить переключения и подключения в электрических сетях (указанное требование не распространяется на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 xml:space="preserve">работников, занятых выполнением разрешенных в установленном порядке работ), разводить огонь в пределах </w:t>
      </w:r>
      <w:r w:rsidRPr="00B27923">
        <w:rPr>
          <w:bCs/>
          <w:sz w:val="28"/>
          <w:szCs w:val="28"/>
        </w:rPr>
        <w:lastRenderedPageBreak/>
        <w:t>охранных зон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вводных и распределительных устройств, подстанций, воздушных линий электропередачи, а также в охранных зонах кабельных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линий электропередачи; г) размещать свалки; д) производить работы ударными механизмами, сбрасывать тяжести массой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свыше 5 тонн, производить сброс и слив едких и коррозионных веществ и горюче-смазочных материалов (в охранных зонах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подземных кабельных линий электропередачи). 9. В охранных зонах, установленных для объектов электросетевого хозяйства</w:t>
      </w:r>
      <w:r w:rsidR="008F1BE5">
        <w:rPr>
          <w:bCs/>
          <w:sz w:val="28"/>
          <w:szCs w:val="28"/>
        </w:rPr>
        <w:t xml:space="preserve"> </w:t>
      </w:r>
      <w:r w:rsidRPr="00B27923">
        <w:rPr>
          <w:bCs/>
          <w:sz w:val="28"/>
          <w:szCs w:val="28"/>
        </w:rPr>
        <w:t>напряжением свыше 1000 вольт, помимо действий, предусмотренных пунктом 8 настоящих Правил, запрещается: а)</w:t>
      </w:r>
      <w:r w:rsidR="008F1BE5" w:rsidRPr="008F1BE5">
        <w:t xml:space="preserve"> </w:t>
      </w:r>
      <w:r w:rsidR="008F1BE5" w:rsidRPr="008F1BE5">
        <w:rPr>
          <w:bCs/>
          <w:sz w:val="28"/>
          <w:szCs w:val="28"/>
        </w:rPr>
        <w:t>складировать или размещать хранилища любых, в том числе горюче-смазочных, материалов; б) размещать детские и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спортивные площадки, стадионы, рынки, торговые точки, полевые станы, загоны для скота, гаражи и стоянки всех видов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машин и механизмов, проводить любые мероприятия, связанные с большим скоплением людей, не занятых выполнением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разрешенных в установленном порядке работ (в охранных зонах воздушных линий электропередачи); (в ред. Постановления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Правительства РФ от 26.08.2013 N 736) в) использовать (запускать) любые летательные аппараты, в том числе воздушных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змеев, спортивные модели летательных аппаратов (в охранных зонах воздушных линий электропередачи); г) бросать якоря с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судов и осуществлять их проход с отданными якорями, цепями, лотами, волокушами и тралами (в охранных зонах подводных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кабельных линий электропередачи); д) осуществлять проход судов с поднятыми стрелами кранов и других механизмов (в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охранных зонах воздушных линий электропередачи). 10. В пределах охранных зон без письменного решения о согласовании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сетевых организаций юридическим и физическим лицам запрещаются: а) строительство, капитальный ремонт, реконструкция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или снос зданий и сооружений; б) горные, взрывные, мелиоративные работы, в том числе связанные с временным затоплением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земель; в) посадка и вырубка деревьев и кустарников; г) дноуглубительные, землечерпальные и погрузочно-разгрузочные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работы, добыча рыбы, других водных животных и растений придонными орудиями лова, устройство водопоев, колка и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заготовка льда (в охранных зонах подводных кабельных линий электропередачи); и т.д.; Реестровый номер границы: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07:00-6.60; Вид объекта реестра границ: Зона с особыми условиями использования территории; Вид зоны по документу: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Охранная зона воздушной линии электропередачи: ВЛ-330-25 Прохладная -Баксан; Тип зоны: Охранная зона инженерных</w:t>
      </w:r>
      <w:r w:rsidR="008F1BE5">
        <w:rPr>
          <w:bCs/>
          <w:sz w:val="28"/>
          <w:szCs w:val="28"/>
        </w:rPr>
        <w:t xml:space="preserve"> </w:t>
      </w:r>
      <w:r w:rsidR="008F1BE5" w:rsidRPr="008F1BE5">
        <w:rPr>
          <w:bCs/>
          <w:sz w:val="28"/>
          <w:szCs w:val="28"/>
        </w:rPr>
        <w:t>коммуникаций</w:t>
      </w:r>
    </w:p>
    <w:p w14:paraId="6C958047" w14:textId="77777777" w:rsidR="00F94B5E" w:rsidRDefault="00F94B5E" w:rsidP="000B670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bookmarkEnd w:id="3"/>
    <w:p w14:paraId="4661C83D" w14:textId="23295535" w:rsidR="005256F1" w:rsidRPr="00CC79E4" w:rsidRDefault="005256F1" w:rsidP="00C445A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7B235D21" w14:textId="0524534E" w:rsidR="00565D0B" w:rsidRPr="00CC79E4" w:rsidRDefault="003B0647" w:rsidP="00565D0B">
      <w:pPr>
        <w:shd w:val="clear" w:color="auto" w:fill="FFFFFF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565D0B" w:rsidRPr="00CC79E4">
        <w:rPr>
          <w:b/>
          <w:bCs/>
          <w:sz w:val="28"/>
          <w:szCs w:val="28"/>
        </w:rPr>
        <w:t>Порядок проведения аукциона</w:t>
      </w:r>
      <w:r w:rsidR="00565D0B" w:rsidRPr="00CC79E4">
        <w:rPr>
          <w:bCs/>
          <w:sz w:val="28"/>
          <w:szCs w:val="28"/>
        </w:rPr>
        <w:tab/>
      </w:r>
    </w:p>
    <w:p w14:paraId="16B8A577" w14:textId="77777777" w:rsidR="00565D0B" w:rsidRPr="00CC79E4" w:rsidRDefault="00565D0B" w:rsidP="00565D0B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CC79E4">
        <w:rPr>
          <w:bCs/>
          <w:sz w:val="28"/>
          <w:szCs w:val="28"/>
        </w:rPr>
        <w:t>Подача заявки:</w:t>
      </w:r>
    </w:p>
    <w:p w14:paraId="44B07E0D" w14:textId="77777777" w:rsidR="00565D0B" w:rsidRPr="00CC79E4" w:rsidRDefault="00565D0B" w:rsidP="00565D0B">
      <w:pPr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Для прохождения процедуры регистрации (аккредитации) на электронной площадке любому </w:t>
      </w:r>
      <w:r w:rsidRPr="00CC79E4">
        <w:rPr>
          <w:rFonts w:ascii="TimesNewRomanPSMT" w:hAnsi="TimesNewRomanPSMT" w:cs="TimesNewRomanPSMT"/>
          <w:sz w:val="28"/>
          <w:szCs w:val="28"/>
        </w:rPr>
        <w:t xml:space="preserve">юридическому лицу независимо от организационно-правовой формы, формы собственности, места нахождения и места происхождения капитала или любому физическому лицу, в том числе индивидуальному предпринимателю (далее </w:t>
      </w:r>
      <w:r w:rsidRPr="00CC79E4">
        <w:rPr>
          <w:sz w:val="28"/>
          <w:szCs w:val="28"/>
        </w:rPr>
        <w:t>Заявитель</w:t>
      </w:r>
      <w:r w:rsidRPr="00CC79E4">
        <w:rPr>
          <w:rFonts w:ascii="TimesNewRomanPSMT" w:hAnsi="TimesNewRomanPSMT" w:cs="TimesNewRomanPSMT"/>
          <w:sz w:val="28"/>
          <w:szCs w:val="28"/>
        </w:rPr>
        <w:t>)</w:t>
      </w:r>
      <w:r w:rsidRPr="00CC79E4">
        <w:rPr>
          <w:sz w:val="28"/>
          <w:szCs w:val="28"/>
        </w:rPr>
        <w:t xml:space="preserve"> необходимо иметь </w:t>
      </w:r>
      <w:r w:rsidRPr="00CC79E4">
        <w:rPr>
          <w:sz w:val="28"/>
          <w:szCs w:val="28"/>
        </w:rPr>
        <w:lastRenderedPageBreak/>
        <w:t>усиленную квалифицированную</w:t>
      </w:r>
      <w:r w:rsidRPr="00CC79E4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CC79E4">
        <w:rPr>
          <w:sz w:val="28"/>
          <w:szCs w:val="28"/>
        </w:rPr>
        <w:t>электронную подпись (далее ЭП), оформленную в соответствии с действующим законодательством.</w:t>
      </w:r>
    </w:p>
    <w:p w14:paraId="41E09EED" w14:textId="77777777" w:rsidR="00565D0B" w:rsidRPr="00CC79E4" w:rsidRDefault="00565D0B" w:rsidP="00565D0B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CC79E4">
        <w:rPr>
          <w:bCs/>
          <w:sz w:val="28"/>
          <w:szCs w:val="28"/>
        </w:rPr>
        <w:t xml:space="preserve">Один заявитель вправе подать только одну заявку на участие в аукционе в рамках одного лота. Заявки подаются путем заполнения формы, размещенной в открытой для доступа неограниченного круга лиц на электронной торговой площадке </w:t>
      </w:r>
      <w:hyperlink r:id="rId9" w:history="1">
        <w:r w:rsidRPr="00CC79E4">
          <w:rPr>
            <w:bCs/>
            <w:sz w:val="28"/>
            <w:szCs w:val="28"/>
            <w:u w:val="single"/>
          </w:rPr>
          <w:t>https://lot-online.ru/</w:t>
        </w:r>
      </w:hyperlink>
      <w:r w:rsidRPr="00CC79E4">
        <w:rPr>
          <w:bCs/>
          <w:sz w:val="28"/>
          <w:szCs w:val="28"/>
        </w:rPr>
        <w:t xml:space="preserve"> (Приложение №1 к настоящему извещению). Подача заявок осуществляется круглосуточно.</w:t>
      </w:r>
    </w:p>
    <w:p w14:paraId="613DBAA5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bCs/>
          <w:sz w:val="28"/>
          <w:szCs w:val="28"/>
        </w:rPr>
        <w:tab/>
      </w:r>
      <w:r w:rsidRPr="00CC79E4">
        <w:rPr>
          <w:sz w:val="28"/>
          <w:szCs w:val="28"/>
        </w:rPr>
        <w:t xml:space="preserve">Заявка направляется Заявителем Оператору электронной площадки путем заполнения Заявителем ее электронной формы на русском языке с приложением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заявителя либо лица, имеющего право действовать от имени </w:t>
      </w:r>
      <w:r w:rsidRPr="00CC79E4">
        <w:rPr>
          <w:rFonts w:ascii="TimesNewRomanPSMT" w:hAnsi="TimesNewRomanPSMT" w:cs="TimesNewRomanPSMT"/>
          <w:sz w:val="28"/>
          <w:szCs w:val="28"/>
        </w:rPr>
        <w:t>лица, претендующего на участие в электронном аукционе</w:t>
      </w:r>
      <w:r w:rsidRPr="00CC79E4">
        <w:rPr>
          <w:sz w:val="28"/>
          <w:szCs w:val="28"/>
        </w:rPr>
        <w:t>:</w:t>
      </w:r>
    </w:p>
    <w:p w14:paraId="182E2FE6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  -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14:paraId="3EF049DF" w14:textId="77777777" w:rsidR="00565D0B" w:rsidRPr="00CC79E4" w:rsidRDefault="00565D0B" w:rsidP="00565D0B">
      <w:pPr>
        <w:suppressAutoHyphens/>
        <w:spacing w:line="276" w:lineRule="auto"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C79E4">
        <w:rPr>
          <w:rFonts w:eastAsia="Calibri"/>
          <w:sz w:val="28"/>
          <w:szCs w:val="28"/>
          <w:lang w:eastAsia="ar-SA"/>
        </w:rPr>
        <w:tab/>
        <w:t>- копии документов, удостоверяющих личность</w:t>
      </w:r>
      <w:r w:rsidRPr="00CC79E4">
        <w:t xml:space="preserve"> </w:t>
      </w:r>
      <w:r w:rsidRPr="00CC79E4">
        <w:rPr>
          <w:sz w:val="28"/>
          <w:szCs w:val="28"/>
        </w:rPr>
        <w:t>заявителя (для физических лиц, в том числе индивидуальных предпринимателей) (в случае представления копии паспорта гражданина Российской Федерации необходимо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34EB626" w14:textId="77777777" w:rsidR="00565D0B" w:rsidRPr="00CC79E4" w:rsidRDefault="00565D0B" w:rsidP="00565D0B">
      <w:pPr>
        <w:suppressAutoHyphens/>
        <w:spacing w:line="276" w:lineRule="auto"/>
        <w:ind w:firstLine="567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CC79E4">
        <w:rPr>
          <w:rFonts w:eastAsia="Calibri"/>
          <w:sz w:val="28"/>
          <w:szCs w:val="28"/>
          <w:lang w:eastAsia="ar-SA"/>
        </w:rPr>
        <w:tab/>
        <w:t>-н</w:t>
      </w:r>
      <w:r w:rsidRPr="00CC79E4">
        <w:rPr>
          <w:rFonts w:eastAsia="Calibri"/>
          <w:sz w:val="28"/>
          <w:szCs w:val="28"/>
          <w:shd w:val="clear" w:color="auto" w:fill="FFFFFF"/>
          <w:lang w:eastAsia="ar-SA"/>
        </w:rPr>
        <w:t>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DAE83E2" w14:textId="77777777" w:rsidR="00565D0B" w:rsidRPr="00CC79E4" w:rsidRDefault="00565D0B" w:rsidP="00565D0B">
      <w:pPr>
        <w:suppressAutoHyphens/>
        <w:spacing w:line="276" w:lineRule="auto"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C79E4">
        <w:rPr>
          <w:rFonts w:eastAsia="Calibri"/>
          <w:sz w:val="28"/>
          <w:szCs w:val="28"/>
          <w:lang w:eastAsia="ar-SA"/>
        </w:rPr>
        <w:tab/>
        <w:t>- документы, подтверждающие внесение задатка.</w:t>
      </w:r>
    </w:p>
    <w:p w14:paraId="4B0631CB" w14:textId="77777777" w:rsidR="00565D0B" w:rsidRPr="00CC79E4" w:rsidRDefault="00565D0B" w:rsidP="00565D0B">
      <w:pPr>
        <w:suppressAutoHyphens/>
        <w:spacing w:line="276" w:lineRule="auto"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C79E4">
        <w:rPr>
          <w:sz w:val="28"/>
          <w:szCs w:val="28"/>
        </w:rPr>
        <w:t xml:space="preserve">Требования к порядку подачи заявки установлены Регламентом при проведении электронного аукциона по продаже земельного участка, находящегося в государственной или муниципальной собственности, либо на право заключения договора аренды земельного участка, находящегося в государственной или муниципальной собственности электронной площадки, размещенным на сайте </w:t>
      </w:r>
      <w:hyperlink r:id="rId10" w:history="1">
        <w:r w:rsidRPr="00CC79E4">
          <w:rPr>
            <w:sz w:val="28"/>
            <w:szCs w:val="28"/>
            <w:u w:val="single"/>
            <w:lang w:val="en-US"/>
          </w:rPr>
          <w:t>https</w:t>
        </w:r>
        <w:r w:rsidRPr="00CC79E4">
          <w:rPr>
            <w:sz w:val="28"/>
            <w:szCs w:val="28"/>
            <w:u w:val="single"/>
          </w:rPr>
          <w:t>://</w:t>
        </w:r>
        <w:r w:rsidRPr="00CC79E4">
          <w:rPr>
            <w:sz w:val="28"/>
            <w:szCs w:val="28"/>
            <w:u w:val="single"/>
            <w:lang w:val="en-US"/>
          </w:rPr>
          <w:t>lot</w:t>
        </w:r>
        <w:r w:rsidRPr="00CC79E4">
          <w:rPr>
            <w:sz w:val="28"/>
            <w:szCs w:val="28"/>
            <w:u w:val="single"/>
          </w:rPr>
          <w:t>-</w:t>
        </w:r>
        <w:r w:rsidRPr="00CC79E4">
          <w:rPr>
            <w:sz w:val="28"/>
            <w:szCs w:val="28"/>
            <w:u w:val="single"/>
            <w:lang w:val="en-US"/>
          </w:rPr>
          <w:t>online</w:t>
        </w:r>
        <w:r w:rsidRPr="00CC79E4">
          <w:rPr>
            <w:sz w:val="28"/>
            <w:szCs w:val="28"/>
            <w:u w:val="single"/>
          </w:rPr>
          <w:t>.</w:t>
        </w:r>
        <w:proofErr w:type="spellStart"/>
        <w:r w:rsidRPr="00CC79E4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CC79E4">
        <w:rPr>
          <w:sz w:val="28"/>
          <w:szCs w:val="28"/>
          <w:u w:val="single"/>
        </w:rPr>
        <w:t>.</w:t>
      </w:r>
    </w:p>
    <w:p w14:paraId="47B11788" w14:textId="77777777" w:rsidR="00565D0B" w:rsidRPr="00CC79E4" w:rsidRDefault="00565D0B" w:rsidP="00565D0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Заявитель не допускается к участию в аукционе в следующих случаях:</w:t>
      </w:r>
    </w:p>
    <w:p w14:paraId="6FE08DA0" w14:textId="77777777" w:rsidR="00565D0B" w:rsidRPr="00CC79E4" w:rsidRDefault="00565D0B" w:rsidP="00565D0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14:paraId="14A62F6F" w14:textId="77777777" w:rsidR="00565D0B" w:rsidRPr="00CC79E4" w:rsidRDefault="00565D0B" w:rsidP="00565D0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2) не поступление задатка на дату рассмотрения заявок на участие в аукционе;</w:t>
      </w:r>
    </w:p>
    <w:p w14:paraId="467675FD" w14:textId="77777777" w:rsidR="00565D0B" w:rsidRPr="00CC79E4" w:rsidRDefault="00565D0B" w:rsidP="00565D0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3) подача заявки на участие в аукционе лицом, которое в соответствии с Земельным кодексом РФ и другими федеральными законами не имеет права </w:t>
      </w:r>
      <w:r w:rsidRPr="00CC79E4">
        <w:rPr>
          <w:sz w:val="28"/>
          <w:szCs w:val="28"/>
        </w:rPr>
        <w:lastRenderedPageBreak/>
        <w:t>быть участником конкретного аукциона;</w:t>
      </w:r>
    </w:p>
    <w:p w14:paraId="49993B62" w14:textId="77777777" w:rsidR="00565D0B" w:rsidRPr="00CC79E4" w:rsidRDefault="00565D0B" w:rsidP="00565D0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</w:p>
    <w:p w14:paraId="1687FB97" w14:textId="77777777" w:rsidR="00565D0B" w:rsidRPr="00CC79E4" w:rsidRDefault="00565D0B" w:rsidP="00565D0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79CB934A" w14:textId="77777777" w:rsidR="00565D0B" w:rsidRPr="00CC79E4" w:rsidRDefault="00565D0B" w:rsidP="00565D0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b/>
          <w:sz w:val="28"/>
          <w:szCs w:val="28"/>
        </w:rPr>
        <w:t>Порядок внесения и возврата задатка:</w:t>
      </w:r>
    </w:p>
    <w:p w14:paraId="11DE6A02" w14:textId="77777777" w:rsidR="00565D0B" w:rsidRPr="00CC79E4" w:rsidRDefault="00565D0B" w:rsidP="00565D0B">
      <w:pPr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 Задаток перечисляется Претендентом по следующим реквизитам:</w:t>
      </w:r>
    </w:p>
    <w:p w14:paraId="1C958667" w14:textId="77777777" w:rsidR="00565D0B" w:rsidRPr="00CC79E4" w:rsidRDefault="00565D0B" w:rsidP="00565D0B">
      <w:pPr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Получатель</w:t>
      </w:r>
      <w:r w:rsidRPr="00CC79E4">
        <w:rPr>
          <w:b/>
          <w:sz w:val="28"/>
          <w:szCs w:val="28"/>
        </w:rPr>
        <w:t xml:space="preserve"> – </w:t>
      </w:r>
      <w:r w:rsidRPr="00CC79E4">
        <w:rPr>
          <w:sz w:val="28"/>
          <w:szCs w:val="28"/>
        </w:rPr>
        <w:t>АО "Российский аукционный дом" ИНН: 7838430413 КПП: 783801001</w:t>
      </w:r>
    </w:p>
    <w:p w14:paraId="2F51CF52" w14:textId="77777777" w:rsidR="00565D0B" w:rsidRPr="00CC79E4" w:rsidRDefault="00565D0B" w:rsidP="00565D0B">
      <w:pPr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Номер расчётного счёта: 40702810055040010531</w:t>
      </w:r>
    </w:p>
    <w:p w14:paraId="708B5594" w14:textId="77777777" w:rsidR="00565D0B" w:rsidRPr="00CC79E4" w:rsidRDefault="00565D0B" w:rsidP="00565D0B">
      <w:pPr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Наименование банка: СЕВЕРО-ЗАПАДНЫЙ БАНК ПАО СБЕРБАНК</w:t>
      </w:r>
    </w:p>
    <w:p w14:paraId="2C5EF1F9" w14:textId="77777777" w:rsidR="00565D0B" w:rsidRPr="00CC79E4" w:rsidRDefault="00565D0B" w:rsidP="00565D0B">
      <w:pPr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БИК банка: 044030653</w:t>
      </w:r>
    </w:p>
    <w:p w14:paraId="5175A3D0" w14:textId="77777777" w:rsidR="00565D0B" w:rsidRPr="00CC79E4" w:rsidRDefault="00565D0B" w:rsidP="00565D0B">
      <w:pPr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К/c банка: 30101810500000000653</w:t>
      </w:r>
    </w:p>
    <w:p w14:paraId="291A51E8" w14:textId="77777777" w:rsidR="00565D0B" w:rsidRPr="00CC79E4" w:rsidRDefault="00565D0B" w:rsidP="00565D0B">
      <w:pPr>
        <w:ind w:firstLine="567"/>
        <w:jc w:val="both"/>
        <w:rPr>
          <w:sz w:val="28"/>
          <w:szCs w:val="28"/>
          <w:shd w:val="clear" w:color="auto" w:fill="FFFFFF"/>
        </w:rPr>
      </w:pPr>
      <w:r w:rsidRPr="00CC79E4">
        <w:rPr>
          <w:sz w:val="28"/>
          <w:szCs w:val="28"/>
        </w:rPr>
        <w:t>Назначение: № л/с ____________ Средства для проведения операций по обеспечению участия в электронных процедурах. НДС не облагается.</w:t>
      </w:r>
    </w:p>
    <w:p w14:paraId="71C507F8" w14:textId="77777777" w:rsidR="00565D0B" w:rsidRPr="00CC79E4" w:rsidRDefault="00565D0B" w:rsidP="00565D0B">
      <w:pPr>
        <w:tabs>
          <w:tab w:val="left" w:pos="540"/>
        </w:tabs>
        <w:ind w:right="22"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Порядок внесения и возврата задатка установлен Регламентом «О порядке работы с денежными средствами перечисляемыми, при проведении процедур продажи государственного или муниципального имущества в электронной форме в качестве задатка» электронной площадки, размещенным на сайте </w:t>
      </w:r>
      <w:hyperlink r:id="rId11" w:history="1">
        <w:r w:rsidRPr="00CC79E4">
          <w:rPr>
            <w:sz w:val="28"/>
            <w:szCs w:val="28"/>
            <w:u w:val="single"/>
            <w:lang w:val="en-US"/>
          </w:rPr>
          <w:t>https</w:t>
        </w:r>
        <w:r w:rsidRPr="00CC79E4">
          <w:rPr>
            <w:sz w:val="28"/>
            <w:szCs w:val="28"/>
            <w:u w:val="single"/>
          </w:rPr>
          <w:t>://</w:t>
        </w:r>
        <w:r w:rsidRPr="00CC79E4">
          <w:rPr>
            <w:sz w:val="28"/>
            <w:szCs w:val="28"/>
            <w:u w:val="single"/>
            <w:lang w:val="en-US"/>
          </w:rPr>
          <w:t>lot</w:t>
        </w:r>
        <w:r w:rsidRPr="00CC79E4">
          <w:rPr>
            <w:sz w:val="28"/>
            <w:szCs w:val="28"/>
            <w:u w:val="single"/>
          </w:rPr>
          <w:t>-</w:t>
        </w:r>
        <w:r w:rsidRPr="00CC79E4">
          <w:rPr>
            <w:sz w:val="28"/>
            <w:szCs w:val="28"/>
            <w:u w:val="single"/>
            <w:lang w:val="en-US"/>
          </w:rPr>
          <w:t>online</w:t>
        </w:r>
        <w:r w:rsidRPr="00CC79E4">
          <w:rPr>
            <w:sz w:val="28"/>
            <w:szCs w:val="28"/>
            <w:u w:val="single"/>
          </w:rPr>
          <w:t>.</w:t>
        </w:r>
        <w:proofErr w:type="spellStart"/>
        <w:r w:rsidRPr="00CC79E4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CC79E4">
        <w:rPr>
          <w:sz w:val="28"/>
          <w:szCs w:val="28"/>
          <w:u w:val="single"/>
        </w:rPr>
        <w:t>.</w:t>
      </w:r>
    </w:p>
    <w:p w14:paraId="2ECFBB5E" w14:textId="77777777" w:rsidR="00565D0B" w:rsidRPr="00CC79E4" w:rsidRDefault="00565D0B" w:rsidP="00565D0B">
      <w:pPr>
        <w:tabs>
          <w:tab w:val="left" w:pos="540"/>
        </w:tabs>
        <w:ind w:right="22" w:firstLine="567"/>
        <w:jc w:val="both"/>
        <w:rPr>
          <w:sz w:val="28"/>
          <w:szCs w:val="28"/>
        </w:rPr>
      </w:pPr>
      <w:r w:rsidRPr="00CC79E4">
        <w:rPr>
          <w:b/>
          <w:sz w:val="28"/>
          <w:szCs w:val="28"/>
        </w:rPr>
        <w:t>Определение участников аукциона</w:t>
      </w:r>
      <w:r w:rsidRPr="00CC79E4">
        <w:rPr>
          <w:sz w:val="28"/>
          <w:szCs w:val="28"/>
        </w:rPr>
        <w:t xml:space="preserve">: </w:t>
      </w:r>
    </w:p>
    <w:p w14:paraId="7253CBCE" w14:textId="77777777" w:rsidR="00565D0B" w:rsidRPr="00CC79E4" w:rsidRDefault="00565D0B" w:rsidP="00565D0B">
      <w:pPr>
        <w:tabs>
          <w:tab w:val="left" w:pos="540"/>
        </w:tabs>
        <w:ind w:right="22"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Организатор 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протокола рассмотрения заявок. Участником аукциона признается лицо, представившее заявку по установленной форме с приложением полного пакета документов, необходимых для участия в аукционе.</w:t>
      </w:r>
    </w:p>
    <w:p w14:paraId="13BE82B1" w14:textId="77777777" w:rsidR="00565D0B" w:rsidRPr="00CC79E4" w:rsidRDefault="00565D0B" w:rsidP="00565D0B">
      <w:pPr>
        <w:tabs>
          <w:tab w:val="left" w:pos="540"/>
        </w:tabs>
        <w:ind w:right="22" w:firstLine="567"/>
        <w:jc w:val="both"/>
        <w:rPr>
          <w:bCs/>
          <w:sz w:val="28"/>
          <w:szCs w:val="28"/>
        </w:rPr>
      </w:pPr>
      <w:r w:rsidRPr="00CC79E4">
        <w:rPr>
          <w:bCs/>
          <w:sz w:val="28"/>
          <w:szCs w:val="28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0EA886A9" w14:textId="77777777" w:rsidR="00565D0B" w:rsidRPr="00CC79E4" w:rsidRDefault="00565D0B" w:rsidP="00565D0B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них решениях не позднее дня, следующего после дня </w:t>
      </w:r>
      <w:r w:rsidRPr="00CC79E4">
        <w:rPr>
          <w:sz w:val="28"/>
          <w:szCs w:val="28"/>
        </w:rPr>
        <w:lastRenderedPageBreak/>
        <w:t xml:space="preserve">подписания протокола и возвращает задаток заявителю, не допущенному к участию в аукционе, </w:t>
      </w:r>
      <w:r w:rsidRPr="00CC79E4">
        <w:rPr>
          <w:rFonts w:eastAsia="Calibri"/>
          <w:sz w:val="28"/>
          <w:szCs w:val="28"/>
        </w:rPr>
        <w:t xml:space="preserve">в соответствии с Регламентом электронной площадки </w:t>
      </w:r>
      <w:r w:rsidRPr="00CC79E4">
        <w:rPr>
          <w:sz w:val="28"/>
          <w:szCs w:val="28"/>
        </w:rPr>
        <w:t>с даты подписания протокола рассмотрения заявок.</w:t>
      </w:r>
    </w:p>
    <w:p w14:paraId="7242CA5F" w14:textId="77777777" w:rsidR="00565D0B" w:rsidRPr="00CC79E4" w:rsidRDefault="00565D0B" w:rsidP="00565D0B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14:paraId="075A9B92" w14:textId="77777777" w:rsidR="00565D0B" w:rsidRPr="00CC79E4" w:rsidRDefault="00565D0B" w:rsidP="00565D0B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Порядок проведения электронного аукциона установлен Регламентом при проведении электронного аукциона по продаже земельного участка, находящегося в государственной или муниципальной собственности, либо на право заключения договора аренды земельного участка, находящегося в государственной или муниципальной собственности электронной площадки, размещенным на сайте </w:t>
      </w:r>
      <w:hyperlink r:id="rId12" w:history="1">
        <w:r w:rsidRPr="00CC79E4">
          <w:rPr>
            <w:sz w:val="28"/>
            <w:szCs w:val="28"/>
            <w:u w:val="single"/>
            <w:lang w:val="en-US"/>
          </w:rPr>
          <w:t>https</w:t>
        </w:r>
        <w:r w:rsidRPr="00CC79E4">
          <w:rPr>
            <w:sz w:val="28"/>
            <w:szCs w:val="28"/>
            <w:u w:val="single"/>
          </w:rPr>
          <w:t>://</w:t>
        </w:r>
        <w:r w:rsidRPr="00CC79E4">
          <w:rPr>
            <w:sz w:val="28"/>
            <w:szCs w:val="28"/>
            <w:u w:val="single"/>
            <w:lang w:val="en-US"/>
          </w:rPr>
          <w:t>lot</w:t>
        </w:r>
        <w:r w:rsidRPr="00CC79E4">
          <w:rPr>
            <w:sz w:val="28"/>
            <w:szCs w:val="28"/>
            <w:u w:val="single"/>
          </w:rPr>
          <w:t>-</w:t>
        </w:r>
        <w:r w:rsidRPr="00CC79E4">
          <w:rPr>
            <w:sz w:val="28"/>
            <w:szCs w:val="28"/>
            <w:u w:val="single"/>
            <w:lang w:val="en-US"/>
          </w:rPr>
          <w:t>online</w:t>
        </w:r>
        <w:r w:rsidRPr="00CC79E4">
          <w:rPr>
            <w:sz w:val="28"/>
            <w:szCs w:val="28"/>
            <w:u w:val="single"/>
          </w:rPr>
          <w:t>.</w:t>
        </w:r>
        <w:proofErr w:type="spellStart"/>
        <w:r w:rsidRPr="00CC79E4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CC79E4">
        <w:rPr>
          <w:sz w:val="28"/>
          <w:szCs w:val="28"/>
          <w:u w:val="single"/>
        </w:rPr>
        <w:t>.</w:t>
      </w:r>
    </w:p>
    <w:p w14:paraId="3A0EE9A9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C79E4">
        <w:rPr>
          <w:rFonts w:ascii="TimesNewRomanPSMT" w:hAnsi="TimesNewRomanPSMT" w:cs="TimesNewRomanPSMT"/>
          <w:sz w:val="28"/>
          <w:szCs w:val="28"/>
        </w:rPr>
        <w:t>По результатам электронного аукциона на право заключения договора аренды земельного участка, находящегося в государственной или муниципальной собственности, определяется ежегодный размер арендной платы.</w:t>
      </w:r>
    </w:p>
    <w:p w14:paraId="6926C605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C79E4">
        <w:rPr>
          <w:rFonts w:ascii="TimesNewRomanPSMT" w:hAnsi="TimesNewRomanPSMT" w:cs="TimesNewRomanPSMT"/>
          <w:sz w:val="28"/>
          <w:szCs w:val="28"/>
        </w:rPr>
        <w:t>На основании Протокола проведения электронного аукциона Организатор в день проведения электронного аукциона обеспечивает подготовку, подписание усиленной квалифицированной электронной подписью протокола о результатах электронного аукциона, и его размещение в течение одного рабочего дня со дня подписания данного протокола на электронной площадке.</w:t>
      </w:r>
    </w:p>
    <w:p w14:paraId="0F878E8D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C79E4">
        <w:rPr>
          <w:rFonts w:ascii="TimesNewRomanPSMT" w:hAnsi="TimesNewRomanPSMT" w:cs="TimesNewRomanPSMT"/>
          <w:sz w:val="28"/>
          <w:szCs w:val="28"/>
        </w:rPr>
        <w:t xml:space="preserve">Протокол о результатах электронного аукциона после его размещения на электронной площадке в автоматическом режиме </w:t>
      </w:r>
      <w:proofErr w:type="gramStart"/>
      <w:r w:rsidRPr="00CC79E4">
        <w:rPr>
          <w:rFonts w:ascii="TimesNewRomanPSMT" w:hAnsi="TimesNewRomanPSMT" w:cs="TimesNewRomanPSMT"/>
          <w:sz w:val="28"/>
          <w:szCs w:val="28"/>
        </w:rPr>
        <w:t>направляется  Оператором</w:t>
      </w:r>
      <w:proofErr w:type="gramEnd"/>
      <w:r w:rsidRPr="00CC79E4">
        <w:rPr>
          <w:rFonts w:ascii="TimesNewRomanPSMT" w:hAnsi="TimesNewRomanPSMT" w:cs="TimesNewRomanPSMT"/>
          <w:sz w:val="28"/>
          <w:szCs w:val="28"/>
        </w:rPr>
        <w:t xml:space="preserve"> электронной площадки для размещения на официальном сайте.</w:t>
      </w:r>
    </w:p>
    <w:p w14:paraId="5E747DCE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C79E4">
        <w:rPr>
          <w:rFonts w:ascii="TimesNewRomanPSMT" w:hAnsi="TimesNewRomanPSMT" w:cs="TimesNewRomanPSMT"/>
          <w:sz w:val="28"/>
          <w:szCs w:val="28"/>
        </w:rPr>
        <w:t>Процедура аукциона считается завершенной со времени подписания      Организатором протокола об итогах электронного аукциона.</w:t>
      </w:r>
    </w:p>
    <w:p w14:paraId="360B25B9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C79E4">
        <w:rPr>
          <w:rFonts w:ascii="TimesNewRomanPSMT" w:hAnsi="TimesNewRomanPSMT" w:cs="TimesNewRomanPSMT"/>
          <w:sz w:val="28"/>
          <w:szCs w:val="28"/>
        </w:rPr>
        <w:t>Электронный аукцион признается несостоявшимся в следующих случаях:</w:t>
      </w:r>
    </w:p>
    <w:p w14:paraId="64B2F489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C79E4">
        <w:rPr>
          <w:rFonts w:ascii="TimesNewRomanPSMT" w:hAnsi="TimesNewRomanPSMT" w:cs="TimesNewRomanPSMT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14:paraId="405C0CCD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C79E4">
        <w:rPr>
          <w:rFonts w:ascii="TimesNewRomanPSMT" w:hAnsi="TimesNewRomanPSMT" w:cs="TimesNewRomanPSMT"/>
          <w:sz w:val="28"/>
          <w:szCs w:val="28"/>
        </w:rPr>
        <w:t>б) принято решение о признании только одного Претендента Участником;</w:t>
      </w:r>
    </w:p>
    <w:p w14:paraId="2663F6EE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C79E4">
        <w:rPr>
          <w:rFonts w:ascii="TimesNewRomanPSMT" w:hAnsi="TimesNewRomanPSMT" w:cs="TimesNewRomanPSMT"/>
          <w:sz w:val="28"/>
          <w:szCs w:val="28"/>
        </w:rPr>
        <w:t>в) ни один из Участников не сделал предложение о цене предмета аукциона.</w:t>
      </w:r>
    </w:p>
    <w:p w14:paraId="6404D5DC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C79E4">
        <w:rPr>
          <w:rFonts w:ascii="TimesNewRomanPSMT" w:hAnsi="TimesNewRomanPSMT" w:cs="TimesNewRomanPSMT"/>
          <w:sz w:val="28"/>
          <w:szCs w:val="28"/>
        </w:rPr>
        <w:t>Решение о признании аукциона несостоявшимся оформляется протоколом.</w:t>
      </w:r>
    </w:p>
    <w:p w14:paraId="288D4B1D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C79E4">
        <w:rPr>
          <w:rFonts w:ascii="TimesNewRomanPSMT" w:hAnsi="TimesNewRomanPSMT" w:cs="TimesNewRomanPSMT"/>
          <w:sz w:val="28"/>
          <w:szCs w:val="28"/>
        </w:rPr>
        <w:t>В течение одного часа со времени подписания протокола об итогах электронного аукциона победителю направляется уведомление о признании его победителем с приложением этого протокола.</w:t>
      </w:r>
    </w:p>
    <w:p w14:paraId="4F876A7B" w14:textId="77777777" w:rsidR="00565D0B" w:rsidRPr="00CC79E4" w:rsidRDefault="00565D0B" w:rsidP="00565D0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190CCD73" w14:textId="77777777" w:rsidR="00565D0B" w:rsidRDefault="00565D0B" w:rsidP="00565D0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CC79E4">
        <w:rPr>
          <w:b/>
          <w:sz w:val="28"/>
          <w:szCs w:val="28"/>
        </w:rPr>
        <w:t>Результаты аукциона</w:t>
      </w:r>
    </w:p>
    <w:p w14:paraId="1B32634F" w14:textId="77777777" w:rsidR="00565D0B" w:rsidRPr="00CC79E4" w:rsidRDefault="00565D0B" w:rsidP="00565D0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2"/>
          <w:szCs w:val="22"/>
        </w:rPr>
        <w:t xml:space="preserve"> </w:t>
      </w:r>
      <w:r w:rsidRPr="00872E72">
        <w:rPr>
          <w:sz w:val="28"/>
          <w:szCs w:val="28"/>
        </w:rPr>
        <w:t xml:space="preserve">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купли-продажи или проекта договора аренды земельного участка в пятидневный срок со дня составления протокола о </w:t>
      </w:r>
      <w:r w:rsidRPr="00872E72">
        <w:rPr>
          <w:sz w:val="28"/>
          <w:szCs w:val="28"/>
        </w:rPr>
        <w:lastRenderedPageBreak/>
        <w:t xml:space="preserve">результатах аукциона. 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 чем через десять дней со дня размещения информации о результатах аукциона на официальном сайте </w:t>
      </w:r>
      <w:r w:rsidRPr="00CC79E4">
        <w:rPr>
          <w:sz w:val="28"/>
          <w:szCs w:val="28"/>
        </w:rPr>
        <w:t>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сторон.</w:t>
      </w:r>
    </w:p>
    <w:p w14:paraId="77189FD1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Не допускается заключение договора аренды земельного участка, не соответствующего условиям, предусмотренным извещением о проведении аукциона, а также сведениям, содержащимся в протоколе рассмотрения заявок на участие в </w:t>
      </w:r>
      <w:proofErr w:type="gramStart"/>
      <w:r w:rsidRPr="00CC79E4">
        <w:rPr>
          <w:sz w:val="28"/>
          <w:szCs w:val="28"/>
        </w:rPr>
        <w:t>аукционе, в случае, если</w:t>
      </w:r>
      <w:proofErr w:type="gramEnd"/>
      <w:r w:rsidRPr="00CC79E4">
        <w:rPr>
          <w:sz w:val="28"/>
          <w:szCs w:val="28"/>
        </w:rPr>
        <w:t xml:space="preserve"> аукцион признан несостоявшимся, или в протоколе о результатах электронного аукциона.</w:t>
      </w:r>
    </w:p>
    <w:p w14:paraId="06B81821" w14:textId="77777777" w:rsidR="00565D0B" w:rsidRDefault="00565D0B" w:rsidP="00565D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Если договор аренды земельного участка в течение </w:t>
      </w:r>
      <w:r w:rsidRPr="00F35A00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</w:t>
      </w:r>
      <w:r w:rsidRPr="00F35A00">
        <w:rPr>
          <w:sz w:val="28"/>
          <w:szCs w:val="28"/>
        </w:rPr>
        <w:t xml:space="preserve"> </w:t>
      </w:r>
      <w:r w:rsidRPr="00007DE3">
        <w:rPr>
          <w:sz w:val="28"/>
          <w:szCs w:val="28"/>
        </w:rPr>
        <w:t xml:space="preserve">рабочих </w:t>
      </w:r>
      <w:r w:rsidRPr="00F35A00">
        <w:rPr>
          <w:sz w:val="28"/>
          <w:szCs w:val="28"/>
        </w:rPr>
        <w:t>дней</w:t>
      </w:r>
      <w:r w:rsidRPr="00CC79E4">
        <w:rPr>
          <w:sz w:val="28"/>
          <w:szCs w:val="28"/>
        </w:rPr>
        <w:t xml:space="preserve"> со дня направления победителю аукциона проекта договора не был им подписан и представлен в уполномоченный орган, </w:t>
      </w:r>
      <w:r w:rsidRPr="00007DE3">
        <w:rPr>
          <w:sz w:val="28"/>
          <w:szCs w:val="28"/>
        </w:rPr>
        <w:t xml:space="preserve">уполномоченный орган направляет </w:t>
      </w:r>
      <w:r>
        <w:rPr>
          <w:sz w:val="28"/>
          <w:szCs w:val="28"/>
        </w:rPr>
        <w:t xml:space="preserve">указанные </w:t>
      </w:r>
      <w:r w:rsidRPr="00CC79E4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ы</w:t>
      </w:r>
      <w:r w:rsidRPr="00CC79E4">
        <w:rPr>
          <w:sz w:val="28"/>
          <w:szCs w:val="28"/>
        </w:rPr>
        <w:t xml:space="preserve"> участнику аукциона, который сделал предпоследнее предложение о цене предмета аукциона,</w:t>
      </w:r>
      <w:r w:rsidRPr="00007DE3">
        <w:t xml:space="preserve"> </w:t>
      </w:r>
      <w:r w:rsidRPr="00007DE3">
        <w:rPr>
          <w:sz w:val="28"/>
          <w:szCs w:val="28"/>
        </w:rPr>
        <w:t>для их заключения</w:t>
      </w:r>
      <w:r w:rsidRPr="00CC79E4">
        <w:rPr>
          <w:sz w:val="28"/>
          <w:szCs w:val="28"/>
        </w:rPr>
        <w:t xml:space="preserve"> по цене, предложенной </w:t>
      </w:r>
      <w:r w:rsidRPr="00007DE3">
        <w:rPr>
          <w:sz w:val="28"/>
          <w:szCs w:val="28"/>
        </w:rPr>
        <w:t xml:space="preserve">таким участником аукциона. </w:t>
      </w:r>
    </w:p>
    <w:p w14:paraId="5F825F8F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В случае, если в течение </w:t>
      </w:r>
      <w:r w:rsidRPr="00F35A00">
        <w:rPr>
          <w:sz w:val="28"/>
          <w:szCs w:val="28"/>
        </w:rPr>
        <w:t xml:space="preserve">десяти </w:t>
      </w:r>
      <w:r>
        <w:rPr>
          <w:sz w:val="28"/>
          <w:szCs w:val="28"/>
        </w:rPr>
        <w:t xml:space="preserve">рабочих </w:t>
      </w:r>
      <w:r w:rsidRPr="00F35A00">
        <w:rPr>
          <w:sz w:val="28"/>
          <w:szCs w:val="28"/>
        </w:rPr>
        <w:t>дней</w:t>
      </w:r>
      <w:r w:rsidRPr="00CC79E4">
        <w:rPr>
          <w:sz w:val="28"/>
          <w:szCs w:val="28"/>
        </w:rPr>
        <w:t xml:space="preserve"> со дня направления Участнику, который сделал предпоследнее предложение о цене Предмета аукциона, проекта договора аренды земельного участка, этот Участник не представил</w:t>
      </w:r>
      <w:r>
        <w:rPr>
          <w:sz w:val="28"/>
          <w:szCs w:val="28"/>
        </w:rPr>
        <w:t xml:space="preserve"> в</w:t>
      </w:r>
      <w:r w:rsidRPr="00CC79E4">
        <w:rPr>
          <w:sz w:val="28"/>
          <w:szCs w:val="28"/>
        </w:rPr>
        <w:t xml:space="preserve"> </w:t>
      </w:r>
      <w:r w:rsidRPr="00872E72">
        <w:rPr>
          <w:sz w:val="28"/>
          <w:szCs w:val="28"/>
        </w:rPr>
        <w:t>уполномоченный орган</w:t>
      </w:r>
      <w:r w:rsidRPr="00CC79E4">
        <w:rPr>
          <w:sz w:val="28"/>
          <w:szCs w:val="28"/>
        </w:rPr>
        <w:t xml:space="preserve"> </w:t>
      </w:r>
      <w:r w:rsidRPr="00872E72">
        <w:rPr>
          <w:sz w:val="28"/>
          <w:szCs w:val="28"/>
        </w:rPr>
        <w:t>подписанные им договоры, уполномоченный орган</w:t>
      </w:r>
      <w:r w:rsidRPr="00CC79E4">
        <w:rPr>
          <w:sz w:val="28"/>
          <w:szCs w:val="28"/>
        </w:rPr>
        <w:t xml:space="preserve"> в праве объявить о проведении повторного аукциона в электронной форме или распорядиться земельным участком иным образом в соответствии с Земельным кодексом Российской Федерации.</w:t>
      </w:r>
    </w:p>
    <w:p w14:paraId="2798EC48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В случае, если Победитель аукциона в электронной форме или иное лицо, с которым заключается договор</w:t>
      </w:r>
      <w:r w:rsidRPr="00CC79E4">
        <w:rPr>
          <w:spacing w:val="-9"/>
          <w:sz w:val="28"/>
          <w:szCs w:val="28"/>
        </w:rPr>
        <w:t xml:space="preserve"> </w:t>
      </w:r>
      <w:r w:rsidRPr="00CC79E4">
        <w:rPr>
          <w:sz w:val="28"/>
          <w:szCs w:val="28"/>
        </w:rPr>
        <w:t xml:space="preserve">аренды земельного участка в </w:t>
      </w:r>
      <w:r w:rsidRPr="00F35A00">
        <w:rPr>
          <w:sz w:val="28"/>
          <w:szCs w:val="28"/>
        </w:rPr>
        <w:t>течение десяти</w:t>
      </w:r>
      <w:r w:rsidRPr="00CC79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рабочих </w:t>
      </w:r>
      <w:r w:rsidRPr="00CC79E4">
        <w:rPr>
          <w:sz w:val="28"/>
          <w:szCs w:val="28"/>
        </w:rPr>
        <w:t>дней со дня направления Организатором проекта указанного договора аренды, не подписал и не представил Организатору указанный договор, Организатор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0AD5F3F" w14:textId="77777777" w:rsidR="00565D0B" w:rsidRPr="005E1B12" w:rsidRDefault="00565D0B" w:rsidP="00565D0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062BCC9B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9E4">
        <w:rPr>
          <w:b/>
          <w:sz w:val="28"/>
          <w:szCs w:val="28"/>
        </w:rPr>
        <w:t>Отказ от проведения аукциона</w:t>
      </w:r>
    </w:p>
    <w:p w14:paraId="59550C2E" w14:textId="77777777" w:rsidR="00565D0B" w:rsidRPr="00CC79E4" w:rsidRDefault="00565D0B" w:rsidP="00565D0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C79E4">
        <w:rPr>
          <w:spacing w:val="-1"/>
          <w:sz w:val="28"/>
          <w:szCs w:val="28"/>
        </w:rPr>
        <w:t xml:space="preserve">Организатор вправе отказаться  от </w:t>
      </w:r>
      <w:r w:rsidRPr="00CC79E4">
        <w:rPr>
          <w:sz w:val="28"/>
          <w:szCs w:val="28"/>
        </w:rPr>
        <w:t xml:space="preserve">проведения аукциона,  в </w:t>
      </w:r>
      <w:r w:rsidRPr="00CC79E4">
        <w:rPr>
          <w:rFonts w:eastAsia="Calibri"/>
          <w:sz w:val="28"/>
          <w:szCs w:val="28"/>
          <w:lang w:eastAsia="en-US"/>
        </w:rPr>
        <w:t xml:space="preserve">случае  выявления обстоятельств, предусмотренных </w:t>
      </w:r>
      <w:hyperlink r:id="rId13" w:history="1">
        <w:r w:rsidRPr="00CC79E4">
          <w:rPr>
            <w:rFonts w:eastAsia="Calibri"/>
            <w:sz w:val="28"/>
            <w:szCs w:val="28"/>
            <w:lang w:eastAsia="en-US"/>
          </w:rPr>
          <w:t>пунктом 8</w:t>
        </w:r>
      </w:hyperlink>
      <w:r w:rsidRPr="00CC79E4">
        <w:rPr>
          <w:rFonts w:eastAsia="Calibri"/>
          <w:sz w:val="28"/>
          <w:szCs w:val="28"/>
          <w:lang w:eastAsia="en-US"/>
        </w:rPr>
        <w:t xml:space="preserve"> статьи 39.11 Земельного кодекса Российской Федерации. Организатор имеет право отказаться от проведения аукциона в любое время, но не позднее, чем за три </w:t>
      </w:r>
      <w:r w:rsidRPr="00CC79E4">
        <w:rPr>
          <w:rFonts w:eastAsia="Calibri"/>
          <w:sz w:val="28"/>
          <w:szCs w:val="28"/>
          <w:lang w:eastAsia="en-US"/>
        </w:rPr>
        <w:lastRenderedPageBreak/>
        <w:t>дня до наступления даты его проведения.  Решение об отказе в проведении аукциона принимается на заседании Комиссии</w:t>
      </w:r>
      <w:r w:rsidRPr="00CC79E4">
        <w:rPr>
          <w:sz w:val="28"/>
          <w:szCs w:val="28"/>
        </w:rPr>
        <w:t xml:space="preserve"> по организации </w:t>
      </w:r>
      <w:proofErr w:type="gramStart"/>
      <w:r w:rsidRPr="00CC79E4">
        <w:rPr>
          <w:sz w:val="28"/>
          <w:szCs w:val="28"/>
        </w:rPr>
        <w:t>и  проведению</w:t>
      </w:r>
      <w:proofErr w:type="gramEnd"/>
      <w:r w:rsidRPr="00CC79E4">
        <w:rPr>
          <w:sz w:val="28"/>
          <w:szCs w:val="28"/>
        </w:rPr>
        <w:t xml:space="preserve"> аукционов по продаже земельных участков и на право заключения договоров аренды земельных участков, находящихся в собственности Прохладненского муниципального района КБР, либо государственная собственность на которые не разграничена </w:t>
      </w:r>
      <w:r w:rsidRPr="00CC79E4">
        <w:rPr>
          <w:rFonts w:eastAsia="Calibri"/>
          <w:sz w:val="28"/>
          <w:szCs w:val="28"/>
          <w:lang w:eastAsia="en-US"/>
        </w:rPr>
        <w:t xml:space="preserve">и оформляется протоколом. В случае принятия решения об отказе в проведении аукциона Организатор обеспечивает </w:t>
      </w:r>
      <w:r w:rsidRPr="00CC79E4">
        <w:rPr>
          <w:sz w:val="28"/>
          <w:szCs w:val="28"/>
        </w:rPr>
        <w:t xml:space="preserve">размещение на официальном сайте Российской Федерации в информационно-телекоммуникационной сети «Интернет» </w:t>
      </w:r>
      <w:hyperlink r:id="rId14" w:history="1">
        <w:r w:rsidRPr="00CC79E4">
          <w:rPr>
            <w:sz w:val="28"/>
            <w:szCs w:val="28"/>
            <w:u w:val="single"/>
            <w:lang w:val="en-US"/>
          </w:rPr>
          <w:t>http</w:t>
        </w:r>
        <w:r w:rsidRPr="00CC79E4">
          <w:rPr>
            <w:sz w:val="28"/>
            <w:szCs w:val="28"/>
            <w:u w:val="single"/>
          </w:rPr>
          <w:t>://</w:t>
        </w:r>
        <w:proofErr w:type="spellStart"/>
        <w:r w:rsidRPr="00CC79E4">
          <w:rPr>
            <w:bCs/>
            <w:sz w:val="28"/>
            <w:szCs w:val="28"/>
            <w:u w:val="single"/>
          </w:rPr>
          <w:t>www</w:t>
        </w:r>
        <w:proofErr w:type="spellEnd"/>
        <w:r w:rsidRPr="00CC79E4">
          <w:rPr>
            <w:bCs/>
            <w:sz w:val="28"/>
            <w:szCs w:val="28"/>
            <w:u w:val="single"/>
          </w:rPr>
          <w:t>.</w:t>
        </w:r>
        <w:proofErr w:type="spellStart"/>
        <w:r w:rsidRPr="00CC79E4">
          <w:rPr>
            <w:bCs/>
            <w:sz w:val="28"/>
            <w:szCs w:val="28"/>
            <w:u w:val="single"/>
            <w:lang w:val="en-US"/>
          </w:rPr>
          <w:t>torgi</w:t>
        </w:r>
        <w:proofErr w:type="spellEnd"/>
        <w:r w:rsidRPr="00CC79E4">
          <w:rPr>
            <w:bCs/>
            <w:sz w:val="28"/>
            <w:szCs w:val="28"/>
            <w:u w:val="single"/>
          </w:rPr>
          <w:t>.</w:t>
        </w:r>
        <w:r w:rsidRPr="00CC79E4">
          <w:rPr>
            <w:bCs/>
            <w:sz w:val="28"/>
            <w:szCs w:val="28"/>
            <w:u w:val="single"/>
            <w:lang w:val="en-US"/>
          </w:rPr>
          <w:t>gov</w:t>
        </w:r>
        <w:r w:rsidRPr="00CC79E4">
          <w:rPr>
            <w:bCs/>
            <w:sz w:val="28"/>
            <w:szCs w:val="28"/>
            <w:u w:val="single"/>
          </w:rPr>
          <w:t>.</w:t>
        </w:r>
        <w:proofErr w:type="spellStart"/>
        <w:r w:rsidRPr="00CC79E4">
          <w:rPr>
            <w:bCs/>
            <w:sz w:val="28"/>
            <w:szCs w:val="28"/>
            <w:u w:val="single"/>
          </w:rPr>
          <w:t>ru</w:t>
        </w:r>
        <w:proofErr w:type="spellEnd"/>
      </w:hyperlink>
      <w:r w:rsidRPr="00CC79E4">
        <w:rPr>
          <w:bCs/>
          <w:sz w:val="28"/>
          <w:szCs w:val="28"/>
          <w:u w:val="single"/>
        </w:rPr>
        <w:t>,</w:t>
      </w:r>
      <w:r w:rsidRPr="00CC79E4">
        <w:rPr>
          <w:spacing w:val="-1"/>
          <w:sz w:val="28"/>
          <w:szCs w:val="28"/>
        </w:rPr>
        <w:t xml:space="preserve"> </w:t>
      </w:r>
      <w:r w:rsidRPr="00CC79E4">
        <w:rPr>
          <w:sz w:val="28"/>
          <w:szCs w:val="28"/>
        </w:rPr>
        <w:t>извещения об отказе в проведении аукциона в течение трех дней с момента принятия решения об отказе в проведении аукциона.</w:t>
      </w:r>
    </w:p>
    <w:p w14:paraId="2EC1318E" w14:textId="77777777" w:rsidR="00565D0B" w:rsidRPr="00CC79E4" w:rsidRDefault="00565D0B" w:rsidP="00565D0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C79E4">
        <w:rPr>
          <w:rFonts w:eastAsia="Calibri"/>
          <w:sz w:val="28"/>
          <w:szCs w:val="28"/>
          <w:lang w:eastAsia="en-US"/>
        </w:rPr>
        <w:t xml:space="preserve">В течение трех дней со дня принятия решения об отказе в проведении аукциона </w:t>
      </w:r>
      <w:r w:rsidRPr="00CC79E4">
        <w:rPr>
          <w:sz w:val="28"/>
          <w:szCs w:val="28"/>
        </w:rPr>
        <w:t>оператор электронной площадки</w:t>
      </w:r>
      <w:r w:rsidRPr="00CC79E4">
        <w:rPr>
          <w:rFonts w:eastAsia="Calibri"/>
          <w:sz w:val="28"/>
          <w:szCs w:val="28"/>
          <w:lang w:eastAsia="en-US"/>
        </w:rPr>
        <w:t xml:space="preserve"> направляет уведомления участникам аукциона об отказе в проведении аукциона и обеспечивает возврат внесенных задатков его участникам.</w:t>
      </w:r>
    </w:p>
    <w:p w14:paraId="4496DD31" w14:textId="77777777" w:rsidR="00565D0B" w:rsidRDefault="00565D0B" w:rsidP="00565D0B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CC79E4">
        <w:rPr>
          <w:b/>
          <w:sz w:val="28"/>
          <w:szCs w:val="28"/>
        </w:rPr>
        <w:t>Плата</w:t>
      </w:r>
    </w:p>
    <w:p w14:paraId="6AB07B03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C79E4">
        <w:rPr>
          <w:bCs/>
          <w:sz w:val="28"/>
          <w:szCs w:val="28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5" w:history="1">
        <w:r w:rsidRPr="00CC79E4">
          <w:rPr>
            <w:bCs/>
            <w:sz w:val="28"/>
            <w:szCs w:val="28"/>
          </w:rPr>
          <w:t>пунктами 13</w:t>
        </w:r>
      </w:hyperlink>
      <w:r w:rsidRPr="00CC79E4">
        <w:rPr>
          <w:bCs/>
          <w:sz w:val="28"/>
          <w:szCs w:val="28"/>
        </w:rPr>
        <w:t xml:space="preserve">, </w:t>
      </w:r>
      <w:hyperlink r:id="rId16" w:history="1">
        <w:r w:rsidRPr="00CC79E4">
          <w:rPr>
            <w:bCs/>
            <w:sz w:val="28"/>
            <w:szCs w:val="28"/>
          </w:rPr>
          <w:t>14</w:t>
        </w:r>
      </w:hyperlink>
      <w:r w:rsidRPr="00CC79E4">
        <w:rPr>
          <w:bCs/>
          <w:sz w:val="28"/>
          <w:szCs w:val="28"/>
        </w:rPr>
        <w:t xml:space="preserve">, </w:t>
      </w:r>
      <w:hyperlink r:id="rId17" w:history="1">
        <w:r w:rsidRPr="00CC79E4">
          <w:rPr>
            <w:bCs/>
            <w:sz w:val="28"/>
            <w:szCs w:val="28"/>
          </w:rPr>
          <w:t>20</w:t>
        </w:r>
      </w:hyperlink>
      <w:r w:rsidRPr="00CC79E4">
        <w:rPr>
          <w:bCs/>
          <w:sz w:val="28"/>
          <w:szCs w:val="28"/>
        </w:rPr>
        <w:t xml:space="preserve"> и </w:t>
      </w:r>
      <w:hyperlink r:id="rId18" w:history="1">
        <w:r w:rsidRPr="00CC79E4">
          <w:rPr>
            <w:bCs/>
            <w:sz w:val="28"/>
            <w:szCs w:val="28"/>
          </w:rPr>
          <w:t>25 статьи 39.12</w:t>
        </w:r>
      </w:hyperlink>
      <w:r w:rsidRPr="00CC79E4">
        <w:rPr>
          <w:bCs/>
          <w:sz w:val="28"/>
          <w:szCs w:val="28"/>
        </w:rPr>
        <w:t xml:space="preserve"> </w:t>
      </w:r>
      <w:r w:rsidRPr="00CC79E4">
        <w:rPr>
          <w:sz w:val="28"/>
          <w:szCs w:val="28"/>
        </w:rPr>
        <w:t>Земельного кодекса РФ</w:t>
      </w:r>
      <w:r w:rsidRPr="00CC79E4">
        <w:rPr>
          <w:bCs/>
          <w:sz w:val="28"/>
          <w:szCs w:val="28"/>
        </w:rPr>
        <w:t xml:space="preserve"> заключается договор аренды земельного участка, находящегося в государственной или муниципальной собственности, платы за участие в электронном аукционе в порядке, размере установленном Положением о тарифах гарантийного обеспечения пользователями электронной площадки Акционерного общества «Российский аукционный дом» оплаты оказания услуг Оператора при участии пользователя в процедурах продажи имущества, имущественных прав в электронной форме, </w:t>
      </w:r>
      <w:r w:rsidRPr="00CC79E4">
        <w:rPr>
          <w:sz w:val="28"/>
          <w:szCs w:val="28"/>
        </w:rPr>
        <w:t xml:space="preserve">размещенным на сайте </w:t>
      </w:r>
      <w:hyperlink r:id="rId19" w:history="1">
        <w:r w:rsidRPr="00CC79E4">
          <w:rPr>
            <w:sz w:val="28"/>
            <w:szCs w:val="28"/>
            <w:u w:val="single"/>
            <w:lang w:val="en-US"/>
          </w:rPr>
          <w:t>https</w:t>
        </w:r>
        <w:r w:rsidRPr="00CC79E4">
          <w:rPr>
            <w:sz w:val="28"/>
            <w:szCs w:val="28"/>
            <w:u w:val="single"/>
          </w:rPr>
          <w:t>://</w:t>
        </w:r>
        <w:r w:rsidRPr="00CC79E4">
          <w:rPr>
            <w:sz w:val="28"/>
            <w:szCs w:val="28"/>
            <w:u w:val="single"/>
            <w:lang w:val="en-US"/>
          </w:rPr>
          <w:t>lot</w:t>
        </w:r>
        <w:r w:rsidRPr="00CC79E4">
          <w:rPr>
            <w:sz w:val="28"/>
            <w:szCs w:val="28"/>
            <w:u w:val="single"/>
          </w:rPr>
          <w:t>-</w:t>
        </w:r>
        <w:r w:rsidRPr="00CC79E4">
          <w:rPr>
            <w:sz w:val="28"/>
            <w:szCs w:val="28"/>
            <w:u w:val="single"/>
            <w:lang w:val="en-US"/>
          </w:rPr>
          <w:t>online</w:t>
        </w:r>
        <w:r w:rsidRPr="00CC79E4">
          <w:rPr>
            <w:sz w:val="28"/>
            <w:szCs w:val="28"/>
            <w:u w:val="single"/>
          </w:rPr>
          <w:t>.</w:t>
        </w:r>
        <w:proofErr w:type="spellStart"/>
        <w:r w:rsidRPr="00CC79E4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CC79E4">
        <w:rPr>
          <w:sz w:val="28"/>
          <w:szCs w:val="28"/>
          <w:u w:val="single"/>
        </w:rPr>
        <w:t>.</w:t>
      </w:r>
    </w:p>
    <w:p w14:paraId="0F6C169B" w14:textId="77777777" w:rsidR="00565D0B" w:rsidRPr="00CC79E4" w:rsidRDefault="00565D0B" w:rsidP="00565D0B">
      <w:pPr>
        <w:ind w:firstLine="567"/>
        <w:jc w:val="both"/>
        <w:rPr>
          <w:sz w:val="28"/>
          <w:szCs w:val="28"/>
        </w:rPr>
      </w:pPr>
      <w:r w:rsidRPr="00CC79E4">
        <w:rPr>
          <w:b/>
          <w:sz w:val="28"/>
          <w:szCs w:val="28"/>
        </w:rPr>
        <w:t>Порядок осмотра земельного участка -</w:t>
      </w:r>
      <w:r w:rsidRPr="00CC79E4">
        <w:rPr>
          <w:sz w:val="28"/>
          <w:szCs w:val="28"/>
        </w:rPr>
        <w:t xml:space="preserve"> осмотр земельного участка заинтересованными лицами на местности производится самостоятельно.</w:t>
      </w:r>
    </w:p>
    <w:p w14:paraId="40ABFD18" w14:textId="77777777" w:rsidR="00565D0B" w:rsidRPr="00CC79E4" w:rsidRDefault="00565D0B" w:rsidP="00565D0B">
      <w:pPr>
        <w:shd w:val="clear" w:color="auto" w:fill="FFFFFF"/>
        <w:spacing w:after="105"/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Приложение №1. Форма заявки на участие в аукционе.</w:t>
      </w:r>
    </w:p>
    <w:p w14:paraId="211951D2" w14:textId="77777777" w:rsidR="00565D0B" w:rsidRPr="00CC79E4" w:rsidRDefault="00565D0B" w:rsidP="00565D0B">
      <w:pPr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>Приложение №2. Проект договора аренды земельного участка.</w:t>
      </w:r>
    </w:p>
    <w:p w14:paraId="63649F6E" w14:textId="77777777" w:rsidR="00565D0B" w:rsidRPr="00CC79E4" w:rsidRDefault="00565D0B" w:rsidP="00565D0B">
      <w:pPr>
        <w:ind w:firstLine="567"/>
        <w:jc w:val="both"/>
        <w:rPr>
          <w:sz w:val="28"/>
          <w:szCs w:val="28"/>
        </w:rPr>
      </w:pPr>
      <w:r w:rsidRPr="00CC79E4">
        <w:rPr>
          <w:sz w:val="28"/>
          <w:szCs w:val="28"/>
        </w:rPr>
        <w:t xml:space="preserve">Проект договора аренды земельного участка, форма заявки  размещены на сайтах: </w:t>
      </w:r>
      <w:hyperlink r:id="rId20" w:history="1">
        <w:r w:rsidRPr="00CC79E4">
          <w:rPr>
            <w:sz w:val="28"/>
            <w:szCs w:val="28"/>
            <w:u w:val="single"/>
          </w:rPr>
          <w:t>www.torgi.gov.ru</w:t>
        </w:r>
      </w:hyperlink>
      <w:r w:rsidRPr="00CC79E4">
        <w:rPr>
          <w:sz w:val="28"/>
          <w:szCs w:val="28"/>
        </w:rPr>
        <w:t xml:space="preserve">, </w:t>
      </w:r>
      <w:hyperlink r:id="rId21" w:history="1">
        <w:r w:rsidRPr="00CC79E4">
          <w:rPr>
            <w:sz w:val="28"/>
            <w:szCs w:val="28"/>
            <w:u w:val="single"/>
          </w:rPr>
          <w:t>https://lot-online.ru/</w:t>
        </w:r>
      </w:hyperlink>
      <w:r w:rsidRPr="00CC79E4">
        <w:rPr>
          <w:spacing w:val="-1"/>
          <w:sz w:val="28"/>
          <w:szCs w:val="28"/>
        </w:rPr>
        <w:t>.</w:t>
      </w:r>
    </w:p>
    <w:p w14:paraId="26453D5E" w14:textId="77777777" w:rsidR="00565D0B" w:rsidRPr="00CC79E4" w:rsidRDefault="00565D0B" w:rsidP="00565D0B">
      <w:pPr>
        <w:tabs>
          <w:tab w:val="left" w:pos="6960"/>
        </w:tabs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</w:p>
    <w:p w14:paraId="49500309" w14:textId="77777777" w:rsidR="00565D0B" w:rsidRPr="00CC79E4" w:rsidRDefault="00565D0B" w:rsidP="00565D0B">
      <w:pPr>
        <w:tabs>
          <w:tab w:val="left" w:pos="6960"/>
        </w:tabs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</w:p>
    <w:p w14:paraId="1D91397A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</w:p>
    <w:p w14:paraId="6756C28D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06729523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74D00121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6AC84FA3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21A41BC6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2FCA42A3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7D6B3A88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15B17303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5395FA74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3BB60F1B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526E45EA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6B7D0A4E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37014C8B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16"/>
          <w:szCs w:val="16"/>
        </w:rPr>
      </w:pPr>
    </w:p>
    <w:p w14:paraId="47E2543A" w14:textId="77777777" w:rsidR="00565D0B" w:rsidRPr="00CC79E4" w:rsidRDefault="00565D0B" w:rsidP="00565D0B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</w:p>
    <w:p w14:paraId="50C605D8" w14:textId="77777777" w:rsidR="00565D0B" w:rsidRPr="005E1B12" w:rsidRDefault="00565D0B" w:rsidP="00565D0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21DF7348" w14:textId="49790599" w:rsidR="00DF7085" w:rsidRPr="005E1B12" w:rsidRDefault="00DF7085" w:rsidP="00565D0B">
      <w:pPr>
        <w:shd w:val="clear" w:color="auto" w:fill="FFFFFF"/>
        <w:ind w:firstLine="567"/>
        <w:jc w:val="both"/>
        <w:rPr>
          <w:sz w:val="22"/>
          <w:szCs w:val="22"/>
        </w:rPr>
      </w:pPr>
    </w:p>
    <w:sectPr w:rsidR="00DF7085" w:rsidRPr="005E1B12" w:rsidSect="008233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5DD2D" w14:textId="77777777" w:rsidR="00660BA6" w:rsidRDefault="00660BA6" w:rsidP="00401B97">
      <w:r>
        <w:separator/>
      </w:r>
    </w:p>
  </w:endnote>
  <w:endnote w:type="continuationSeparator" w:id="0">
    <w:p w14:paraId="4927DD22" w14:textId="77777777" w:rsidR="00660BA6" w:rsidRDefault="00660BA6" w:rsidP="0040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A1774" w14:textId="77777777" w:rsidR="00660BA6" w:rsidRDefault="00660BA6" w:rsidP="00401B97">
      <w:r>
        <w:separator/>
      </w:r>
    </w:p>
  </w:footnote>
  <w:footnote w:type="continuationSeparator" w:id="0">
    <w:p w14:paraId="71965BAB" w14:textId="77777777" w:rsidR="00660BA6" w:rsidRDefault="00660BA6" w:rsidP="00401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0049"/>
    <w:multiLevelType w:val="hybridMultilevel"/>
    <w:tmpl w:val="9C04B2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CE1"/>
    <w:multiLevelType w:val="hybridMultilevel"/>
    <w:tmpl w:val="23BAFE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6645"/>
    <w:multiLevelType w:val="hybridMultilevel"/>
    <w:tmpl w:val="41B674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97E2A"/>
    <w:multiLevelType w:val="hybridMultilevel"/>
    <w:tmpl w:val="978449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A3F1A"/>
    <w:multiLevelType w:val="hybridMultilevel"/>
    <w:tmpl w:val="2B4679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C2D27"/>
    <w:multiLevelType w:val="hybridMultilevel"/>
    <w:tmpl w:val="8124AE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D7775"/>
    <w:multiLevelType w:val="hybridMultilevel"/>
    <w:tmpl w:val="6456D57E"/>
    <w:lvl w:ilvl="0" w:tplc="AB98760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A62ED1"/>
    <w:multiLevelType w:val="hybridMultilevel"/>
    <w:tmpl w:val="953C88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B7D60"/>
    <w:multiLevelType w:val="hybridMultilevel"/>
    <w:tmpl w:val="08D082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B97"/>
    <w:rsid w:val="00004187"/>
    <w:rsid w:val="00004E21"/>
    <w:rsid w:val="00005A0B"/>
    <w:rsid w:val="00011D41"/>
    <w:rsid w:val="000142AD"/>
    <w:rsid w:val="00014E90"/>
    <w:rsid w:val="000153BE"/>
    <w:rsid w:val="00020173"/>
    <w:rsid w:val="00025624"/>
    <w:rsid w:val="000366FA"/>
    <w:rsid w:val="00052AD5"/>
    <w:rsid w:val="00055888"/>
    <w:rsid w:val="00056F13"/>
    <w:rsid w:val="00060C93"/>
    <w:rsid w:val="000619FF"/>
    <w:rsid w:val="0006346E"/>
    <w:rsid w:val="000669A4"/>
    <w:rsid w:val="00070DFF"/>
    <w:rsid w:val="00075A0D"/>
    <w:rsid w:val="00075EDD"/>
    <w:rsid w:val="00084142"/>
    <w:rsid w:val="00085BBC"/>
    <w:rsid w:val="0008723F"/>
    <w:rsid w:val="0009074C"/>
    <w:rsid w:val="00091C90"/>
    <w:rsid w:val="00091CB8"/>
    <w:rsid w:val="000928D9"/>
    <w:rsid w:val="000A1AA4"/>
    <w:rsid w:val="000A2A9F"/>
    <w:rsid w:val="000A39B5"/>
    <w:rsid w:val="000B670A"/>
    <w:rsid w:val="000C0F8F"/>
    <w:rsid w:val="000C1F49"/>
    <w:rsid w:val="000D1DA4"/>
    <w:rsid w:val="000D217A"/>
    <w:rsid w:val="000D26F6"/>
    <w:rsid w:val="000D34F9"/>
    <w:rsid w:val="000D3ABB"/>
    <w:rsid w:val="000D54CC"/>
    <w:rsid w:val="000E03DE"/>
    <w:rsid w:val="000E7B3F"/>
    <w:rsid w:val="000E7DD9"/>
    <w:rsid w:val="000F1AE5"/>
    <w:rsid w:val="000F4F0B"/>
    <w:rsid w:val="000F7D54"/>
    <w:rsid w:val="00101362"/>
    <w:rsid w:val="001101D7"/>
    <w:rsid w:val="0011069D"/>
    <w:rsid w:val="00111AC9"/>
    <w:rsid w:val="0011216E"/>
    <w:rsid w:val="00112311"/>
    <w:rsid w:val="00112C75"/>
    <w:rsid w:val="001161F4"/>
    <w:rsid w:val="00120D98"/>
    <w:rsid w:val="0012265B"/>
    <w:rsid w:val="00122EFE"/>
    <w:rsid w:val="00126057"/>
    <w:rsid w:val="00126A19"/>
    <w:rsid w:val="00133FB2"/>
    <w:rsid w:val="00140322"/>
    <w:rsid w:val="00140EBC"/>
    <w:rsid w:val="001503B9"/>
    <w:rsid w:val="00151151"/>
    <w:rsid w:val="00155D92"/>
    <w:rsid w:val="00156F9B"/>
    <w:rsid w:val="00162FB6"/>
    <w:rsid w:val="0016591E"/>
    <w:rsid w:val="00165F0D"/>
    <w:rsid w:val="0016605B"/>
    <w:rsid w:val="00166FF2"/>
    <w:rsid w:val="00173DF3"/>
    <w:rsid w:val="00173FF2"/>
    <w:rsid w:val="00174264"/>
    <w:rsid w:val="00180D10"/>
    <w:rsid w:val="00184329"/>
    <w:rsid w:val="001855E3"/>
    <w:rsid w:val="00192552"/>
    <w:rsid w:val="0019580C"/>
    <w:rsid w:val="00196B57"/>
    <w:rsid w:val="00197F5D"/>
    <w:rsid w:val="001A100F"/>
    <w:rsid w:val="001A3A74"/>
    <w:rsid w:val="001A7642"/>
    <w:rsid w:val="001B22BF"/>
    <w:rsid w:val="001B4554"/>
    <w:rsid w:val="001B74CD"/>
    <w:rsid w:val="001D47FB"/>
    <w:rsid w:val="001D6A3F"/>
    <w:rsid w:val="001E048F"/>
    <w:rsid w:val="001E2A8F"/>
    <w:rsid w:val="001F2726"/>
    <w:rsid w:val="001F695E"/>
    <w:rsid w:val="002134B1"/>
    <w:rsid w:val="00217E05"/>
    <w:rsid w:val="0023139C"/>
    <w:rsid w:val="00231C9D"/>
    <w:rsid w:val="00240369"/>
    <w:rsid w:val="00247757"/>
    <w:rsid w:val="00247DA4"/>
    <w:rsid w:val="00250CD1"/>
    <w:rsid w:val="00255472"/>
    <w:rsid w:val="00255D11"/>
    <w:rsid w:val="00260B2F"/>
    <w:rsid w:val="00260FF7"/>
    <w:rsid w:val="002675C4"/>
    <w:rsid w:val="00273291"/>
    <w:rsid w:val="0029030B"/>
    <w:rsid w:val="00296CA0"/>
    <w:rsid w:val="002A07B1"/>
    <w:rsid w:val="002A2429"/>
    <w:rsid w:val="002A4DA0"/>
    <w:rsid w:val="002A55D2"/>
    <w:rsid w:val="002A6729"/>
    <w:rsid w:val="002B04EC"/>
    <w:rsid w:val="002B0E1B"/>
    <w:rsid w:val="002B28D5"/>
    <w:rsid w:val="002B5F2F"/>
    <w:rsid w:val="002B63BB"/>
    <w:rsid w:val="002B6F5A"/>
    <w:rsid w:val="002B7444"/>
    <w:rsid w:val="002C67B8"/>
    <w:rsid w:val="002C7A57"/>
    <w:rsid w:val="002D0980"/>
    <w:rsid w:val="002D5B08"/>
    <w:rsid w:val="002D6326"/>
    <w:rsid w:val="002E3E7E"/>
    <w:rsid w:val="002F1594"/>
    <w:rsid w:val="002F47CC"/>
    <w:rsid w:val="002F756A"/>
    <w:rsid w:val="002F765B"/>
    <w:rsid w:val="003000AA"/>
    <w:rsid w:val="00301F7A"/>
    <w:rsid w:val="00305393"/>
    <w:rsid w:val="0031236D"/>
    <w:rsid w:val="00317C38"/>
    <w:rsid w:val="00320874"/>
    <w:rsid w:val="00320B5D"/>
    <w:rsid w:val="0032600A"/>
    <w:rsid w:val="00330D93"/>
    <w:rsid w:val="00331C72"/>
    <w:rsid w:val="00336D66"/>
    <w:rsid w:val="003371C9"/>
    <w:rsid w:val="003401A7"/>
    <w:rsid w:val="00340D2A"/>
    <w:rsid w:val="00345034"/>
    <w:rsid w:val="00350EAA"/>
    <w:rsid w:val="003534C6"/>
    <w:rsid w:val="0035603A"/>
    <w:rsid w:val="00361CE7"/>
    <w:rsid w:val="003662E2"/>
    <w:rsid w:val="00366876"/>
    <w:rsid w:val="00367C70"/>
    <w:rsid w:val="003773B5"/>
    <w:rsid w:val="00383DDE"/>
    <w:rsid w:val="00385FAE"/>
    <w:rsid w:val="003862E4"/>
    <w:rsid w:val="00386EE1"/>
    <w:rsid w:val="00393C0F"/>
    <w:rsid w:val="00394E1C"/>
    <w:rsid w:val="00396F52"/>
    <w:rsid w:val="003A2A71"/>
    <w:rsid w:val="003B0647"/>
    <w:rsid w:val="003B0F77"/>
    <w:rsid w:val="003B1D50"/>
    <w:rsid w:val="003B3327"/>
    <w:rsid w:val="003B6BEC"/>
    <w:rsid w:val="003C0989"/>
    <w:rsid w:val="003C578E"/>
    <w:rsid w:val="003D0215"/>
    <w:rsid w:val="003D03B9"/>
    <w:rsid w:val="003D0F8A"/>
    <w:rsid w:val="003D230E"/>
    <w:rsid w:val="003D2E70"/>
    <w:rsid w:val="003D4854"/>
    <w:rsid w:val="003D4E11"/>
    <w:rsid w:val="003F7D1E"/>
    <w:rsid w:val="00401B97"/>
    <w:rsid w:val="004035A8"/>
    <w:rsid w:val="00410F90"/>
    <w:rsid w:val="004136DC"/>
    <w:rsid w:val="0041546B"/>
    <w:rsid w:val="004161D9"/>
    <w:rsid w:val="00417C9B"/>
    <w:rsid w:val="0042150F"/>
    <w:rsid w:val="0043070B"/>
    <w:rsid w:val="00434703"/>
    <w:rsid w:val="0044062E"/>
    <w:rsid w:val="00440BE5"/>
    <w:rsid w:val="004421A0"/>
    <w:rsid w:val="00442651"/>
    <w:rsid w:val="004434CB"/>
    <w:rsid w:val="0044579A"/>
    <w:rsid w:val="004538DD"/>
    <w:rsid w:val="00455099"/>
    <w:rsid w:val="004618E8"/>
    <w:rsid w:val="004645F2"/>
    <w:rsid w:val="00465054"/>
    <w:rsid w:val="00465768"/>
    <w:rsid w:val="00466482"/>
    <w:rsid w:val="00471081"/>
    <w:rsid w:val="004748EB"/>
    <w:rsid w:val="00474946"/>
    <w:rsid w:val="00476AF8"/>
    <w:rsid w:val="004773DC"/>
    <w:rsid w:val="00477C1C"/>
    <w:rsid w:val="00484635"/>
    <w:rsid w:val="00484B00"/>
    <w:rsid w:val="004852C2"/>
    <w:rsid w:val="004910B3"/>
    <w:rsid w:val="0049180A"/>
    <w:rsid w:val="00496CC9"/>
    <w:rsid w:val="00497891"/>
    <w:rsid w:val="00497C65"/>
    <w:rsid w:val="00497D17"/>
    <w:rsid w:val="00497E5B"/>
    <w:rsid w:val="004A04EF"/>
    <w:rsid w:val="004A22FC"/>
    <w:rsid w:val="004A3BEE"/>
    <w:rsid w:val="004A406D"/>
    <w:rsid w:val="004A5C39"/>
    <w:rsid w:val="004A69B4"/>
    <w:rsid w:val="004B7058"/>
    <w:rsid w:val="004B7107"/>
    <w:rsid w:val="004C1581"/>
    <w:rsid w:val="004C702D"/>
    <w:rsid w:val="004C7680"/>
    <w:rsid w:val="004D251D"/>
    <w:rsid w:val="004D720D"/>
    <w:rsid w:val="004E0984"/>
    <w:rsid w:val="004E15B0"/>
    <w:rsid w:val="004E1CF0"/>
    <w:rsid w:val="004E2885"/>
    <w:rsid w:val="004E295D"/>
    <w:rsid w:val="004E3ABD"/>
    <w:rsid w:val="004F04C0"/>
    <w:rsid w:val="004F2E5E"/>
    <w:rsid w:val="004F4EE6"/>
    <w:rsid w:val="00510718"/>
    <w:rsid w:val="0051298F"/>
    <w:rsid w:val="00515DB4"/>
    <w:rsid w:val="0052242E"/>
    <w:rsid w:val="00524CE6"/>
    <w:rsid w:val="005256F1"/>
    <w:rsid w:val="005317DC"/>
    <w:rsid w:val="00532DEE"/>
    <w:rsid w:val="00537938"/>
    <w:rsid w:val="0054060F"/>
    <w:rsid w:val="00544467"/>
    <w:rsid w:val="005452F7"/>
    <w:rsid w:val="005474F0"/>
    <w:rsid w:val="00547BED"/>
    <w:rsid w:val="00552A13"/>
    <w:rsid w:val="0055448E"/>
    <w:rsid w:val="00562885"/>
    <w:rsid w:val="00565D0B"/>
    <w:rsid w:val="00566D90"/>
    <w:rsid w:val="00572236"/>
    <w:rsid w:val="00576698"/>
    <w:rsid w:val="005839C3"/>
    <w:rsid w:val="00584B80"/>
    <w:rsid w:val="00590A8C"/>
    <w:rsid w:val="00597ADB"/>
    <w:rsid w:val="005A0B02"/>
    <w:rsid w:val="005A4C68"/>
    <w:rsid w:val="005A743C"/>
    <w:rsid w:val="005A75FC"/>
    <w:rsid w:val="005A7A07"/>
    <w:rsid w:val="005A7E52"/>
    <w:rsid w:val="005B0765"/>
    <w:rsid w:val="005B2537"/>
    <w:rsid w:val="005B41F3"/>
    <w:rsid w:val="005C776C"/>
    <w:rsid w:val="005D0B60"/>
    <w:rsid w:val="005D2B55"/>
    <w:rsid w:val="005D52FA"/>
    <w:rsid w:val="005D5F82"/>
    <w:rsid w:val="005D66A7"/>
    <w:rsid w:val="005D7C4A"/>
    <w:rsid w:val="005D7C5C"/>
    <w:rsid w:val="005E117A"/>
    <w:rsid w:val="005E1B12"/>
    <w:rsid w:val="005E4136"/>
    <w:rsid w:val="005E4ECF"/>
    <w:rsid w:val="005F0AF3"/>
    <w:rsid w:val="005F49F5"/>
    <w:rsid w:val="00604C58"/>
    <w:rsid w:val="00607E89"/>
    <w:rsid w:val="006146F6"/>
    <w:rsid w:val="00614CD4"/>
    <w:rsid w:val="0062021D"/>
    <w:rsid w:val="006233E1"/>
    <w:rsid w:val="00625F90"/>
    <w:rsid w:val="00631EF1"/>
    <w:rsid w:val="00635892"/>
    <w:rsid w:val="0064013A"/>
    <w:rsid w:val="006406AE"/>
    <w:rsid w:val="00642E51"/>
    <w:rsid w:val="006437F2"/>
    <w:rsid w:val="00645B1D"/>
    <w:rsid w:val="00652CA5"/>
    <w:rsid w:val="00653D79"/>
    <w:rsid w:val="00654697"/>
    <w:rsid w:val="00654875"/>
    <w:rsid w:val="0065752D"/>
    <w:rsid w:val="006601A3"/>
    <w:rsid w:val="00660BA6"/>
    <w:rsid w:val="00664A7C"/>
    <w:rsid w:val="0067166A"/>
    <w:rsid w:val="00676A40"/>
    <w:rsid w:val="00680339"/>
    <w:rsid w:val="00680811"/>
    <w:rsid w:val="00683041"/>
    <w:rsid w:val="006878F1"/>
    <w:rsid w:val="00690EF1"/>
    <w:rsid w:val="00692E65"/>
    <w:rsid w:val="0069647A"/>
    <w:rsid w:val="006A12EB"/>
    <w:rsid w:val="006A24B0"/>
    <w:rsid w:val="006A4548"/>
    <w:rsid w:val="006A5985"/>
    <w:rsid w:val="006B09D4"/>
    <w:rsid w:val="006B0A06"/>
    <w:rsid w:val="006B11F7"/>
    <w:rsid w:val="006B2A3F"/>
    <w:rsid w:val="006B5BF9"/>
    <w:rsid w:val="006B6C3F"/>
    <w:rsid w:val="006C0070"/>
    <w:rsid w:val="006C0BB3"/>
    <w:rsid w:val="006C2A55"/>
    <w:rsid w:val="006C3419"/>
    <w:rsid w:val="006C4F65"/>
    <w:rsid w:val="006C5AD7"/>
    <w:rsid w:val="006C5B01"/>
    <w:rsid w:val="006D1DDB"/>
    <w:rsid w:val="006D310D"/>
    <w:rsid w:val="006D36A5"/>
    <w:rsid w:val="006E2D1D"/>
    <w:rsid w:val="006E60CE"/>
    <w:rsid w:val="006E7E90"/>
    <w:rsid w:val="006F0F18"/>
    <w:rsid w:val="006F5391"/>
    <w:rsid w:val="006F6190"/>
    <w:rsid w:val="00700DE5"/>
    <w:rsid w:val="007012C0"/>
    <w:rsid w:val="00706BD8"/>
    <w:rsid w:val="00707407"/>
    <w:rsid w:val="00720C33"/>
    <w:rsid w:val="007232F6"/>
    <w:rsid w:val="007233B7"/>
    <w:rsid w:val="007239E2"/>
    <w:rsid w:val="0072690F"/>
    <w:rsid w:val="00726F91"/>
    <w:rsid w:val="00735E10"/>
    <w:rsid w:val="007369FD"/>
    <w:rsid w:val="00751D0A"/>
    <w:rsid w:val="007612DA"/>
    <w:rsid w:val="0076289A"/>
    <w:rsid w:val="007648C8"/>
    <w:rsid w:val="00764A10"/>
    <w:rsid w:val="00772921"/>
    <w:rsid w:val="00775F97"/>
    <w:rsid w:val="00776D0A"/>
    <w:rsid w:val="00777B67"/>
    <w:rsid w:val="007862BD"/>
    <w:rsid w:val="00793B20"/>
    <w:rsid w:val="00795D3A"/>
    <w:rsid w:val="007970CB"/>
    <w:rsid w:val="00797A47"/>
    <w:rsid w:val="00797EC7"/>
    <w:rsid w:val="007A2C55"/>
    <w:rsid w:val="007A3540"/>
    <w:rsid w:val="007B0081"/>
    <w:rsid w:val="007B20BF"/>
    <w:rsid w:val="007B4EAA"/>
    <w:rsid w:val="007C1464"/>
    <w:rsid w:val="007C3530"/>
    <w:rsid w:val="007C3749"/>
    <w:rsid w:val="007C4683"/>
    <w:rsid w:val="007C59A8"/>
    <w:rsid w:val="007C7DC0"/>
    <w:rsid w:val="007D2128"/>
    <w:rsid w:val="007E55F1"/>
    <w:rsid w:val="007F47E6"/>
    <w:rsid w:val="007F4AC9"/>
    <w:rsid w:val="007F7341"/>
    <w:rsid w:val="008015E1"/>
    <w:rsid w:val="0080685E"/>
    <w:rsid w:val="00806EF4"/>
    <w:rsid w:val="0081056C"/>
    <w:rsid w:val="00810E34"/>
    <w:rsid w:val="00812B1A"/>
    <w:rsid w:val="00822276"/>
    <w:rsid w:val="00822449"/>
    <w:rsid w:val="0082330D"/>
    <w:rsid w:val="00825D11"/>
    <w:rsid w:val="00830CF4"/>
    <w:rsid w:val="00832C57"/>
    <w:rsid w:val="00834FAF"/>
    <w:rsid w:val="0083659B"/>
    <w:rsid w:val="00837FE3"/>
    <w:rsid w:val="00840F77"/>
    <w:rsid w:val="00842A92"/>
    <w:rsid w:val="00844F70"/>
    <w:rsid w:val="008459D0"/>
    <w:rsid w:val="00845A85"/>
    <w:rsid w:val="00850AB9"/>
    <w:rsid w:val="0085105B"/>
    <w:rsid w:val="00871E48"/>
    <w:rsid w:val="00880C1A"/>
    <w:rsid w:val="00881CB6"/>
    <w:rsid w:val="008834F1"/>
    <w:rsid w:val="00884F96"/>
    <w:rsid w:val="00891DAD"/>
    <w:rsid w:val="00892AF3"/>
    <w:rsid w:val="00895C19"/>
    <w:rsid w:val="0089685A"/>
    <w:rsid w:val="00897568"/>
    <w:rsid w:val="00897BD4"/>
    <w:rsid w:val="008A3FDD"/>
    <w:rsid w:val="008A58A6"/>
    <w:rsid w:val="008B5C9D"/>
    <w:rsid w:val="008C0F7A"/>
    <w:rsid w:val="008C2F3C"/>
    <w:rsid w:val="008C58DB"/>
    <w:rsid w:val="008C66A7"/>
    <w:rsid w:val="008D2B2A"/>
    <w:rsid w:val="008E0D2A"/>
    <w:rsid w:val="008E1C8E"/>
    <w:rsid w:val="008E403C"/>
    <w:rsid w:val="008E6B08"/>
    <w:rsid w:val="008E747D"/>
    <w:rsid w:val="008E7F6A"/>
    <w:rsid w:val="008F1B50"/>
    <w:rsid w:val="008F1BE5"/>
    <w:rsid w:val="008F480A"/>
    <w:rsid w:val="00900AD8"/>
    <w:rsid w:val="00910447"/>
    <w:rsid w:val="009115F4"/>
    <w:rsid w:val="00917597"/>
    <w:rsid w:val="00933CBD"/>
    <w:rsid w:val="0093412A"/>
    <w:rsid w:val="00934882"/>
    <w:rsid w:val="00943698"/>
    <w:rsid w:val="00943BE2"/>
    <w:rsid w:val="00945D63"/>
    <w:rsid w:val="00951FB3"/>
    <w:rsid w:val="009545C2"/>
    <w:rsid w:val="00956B39"/>
    <w:rsid w:val="00957F68"/>
    <w:rsid w:val="00960FF9"/>
    <w:rsid w:val="00961616"/>
    <w:rsid w:val="009645EF"/>
    <w:rsid w:val="00973F38"/>
    <w:rsid w:val="00983498"/>
    <w:rsid w:val="00984C9B"/>
    <w:rsid w:val="00985381"/>
    <w:rsid w:val="00986F4C"/>
    <w:rsid w:val="00987CCB"/>
    <w:rsid w:val="009937F5"/>
    <w:rsid w:val="00995ECE"/>
    <w:rsid w:val="00995F71"/>
    <w:rsid w:val="009A0FEE"/>
    <w:rsid w:val="009A6459"/>
    <w:rsid w:val="009B5599"/>
    <w:rsid w:val="009B68B7"/>
    <w:rsid w:val="009B7BD4"/>
    <w:rsid w:val="009C4916"/>
    <w:rsid w:val="009E2DFA"/>
    <w:rsid w:val="009E40A9"/>
    <w:rsid w:val="009E6220"/>
    <w:rsid w:val="009F3736"/>
    <w:rsid w:val="00A0004F"/>
    <w:rsid w:val="00A00DE7"/>
    <w:rsid w:val="00A03C33"/>
    <w:rsid w:val="00A0522B"/>
    <w:rsid w:val="00A10F10"/>
    <w:rsid w:val="00A144DE"/>
    <w:rsid w:val="00A20B7F"/>
    <w:rsid w:val="00A21AFB"/>
    <w:rsid w:val="00A21F2B"/>
    <w:rsid w:val="00A221D7"/>
    <w:rsid w:val="00A229E2"/>
    <w:rsid w:val="00A24789"/>
    <w:rsid w:val="00A25771"/>
    <w:rsid w:val="00A26A65"/>
    <w:rsid w:val="00A31562"/>
    <w:rsid w:val="00A326E7"/>
    <w:rsid w:val="00A34383"/>
    <w:rsid w:val="00A3536A"/>
    <w:rsid w:val="00A35A40"/>
    <w:rsid w:val="00A45CE3"/>
    <w:rsid w:val="00A5271D"/>
    <w:rsid w:val="00A56C3B"/>
    <w:rsid w:val="00A572FE"/>
    <w:rsid w:val="00A57A32"/>
    <w:rsid w:val="00A63313"/>
    <w:rsid w:val="00A66D70"/>
    <w:rsid w:val="00A72FE1"/>
    <w:rsid w:val="00A74151"/>
    <w:rsid w:val="00A90287"/>
    <w:rsid w:val="00A93AFA"/>
    <w:rsid w:val="00A97ACB"/>
    <w:rsid w:val="00AA10A4"/>
    <w:rsid w:val="00AA6883"/>
    <w:rsid w:val="00AB0094"/>
    <w:rsid w:val="00AB100D"/>
    <w:rsid w:val="00AB21CF"/>
    <w:rsid w:val="00AB256E"/>
    <w:rsid w:val="00AB2A79"/>
    <w:rsid w:val="00AC179B"/>
    <w:rsid w:val="00AD131F"/>
    <w:rsid w:val="00AD69D2"/>
    <w:rsid w:val="00AE13D4"/>
    <w:rsid w:val="00AE239C"/>
    <w:rsid w:val="00AE2DF6"/>
    <w:rsid w:val="00AE76F5"/>
    <w:rsid w:val="00AF1427"/>
    <w:rsid w:val="00B0269A"/>
    <w:rsid w:val="00B059FE"/>
    <w:rsid w:val="00B12A33"/>
    <w:rsid w:val="00B21B5F"/>
    <w:rsid w:val="00B248F3"/>
    <w:rsid w:val="00B27923"/>
    <w:rsid w:val="00B30D43"/>
    <w:rsid w:val="00B31086"/>
    <w:rsid w:val="00B3130B"/>
    <w:rsid w:val="00B34C3E"/>
    <w:rsid w:val="00B35DA8"/>
    <w:rsid w:val="00B37989"/>
    <w:rsid w:val="00B418FC"/>
    <w:rsid w:val="00B43716"/>
    <w:rsid w:val="00B5272D"/>
    <w:rsid w:val="00B528AA"/>
    <w:rsid w:val="00B52F7B"/>
    <w:rsid w:val="00B542D6"/>
    <w:rsid w:val="00B618C1"/>
    <w:rsid w:val="00B64F03"/>
    <w:rsid w:val="00B6564F"/>
    <w:rsid w:val="00B65762"/>
    <w:rsid w:val="00B65ECE"/>
    <w:rsid w:val="00B70D76"/>
    <w:rsid w:val="00B718D2"/>
    <w:rsid w:val="00B71F8A"/>
    <w:rsid w:val="00B72EFB"/>
    <w:rsid w:val="00B74734"/>
    <w:rsid w:val="00B80815"/>
    <w:rsid w:val="00B81B7F"/>
    <w:rsid w:val="00B836B7"/>
    <w:rsid w:val="00B8391A"/>
    <w:rsid w:val="00BA335B"/>
    <w:rsid w:val="00BA7456"/>
    <w:rsid w:val="00BB2E5D"/>
    <w:rsid w:val="00BB3724"/>
    <w:rsid w:val="00BB3B36"/>
    <w:rsid w:val="00BB3FE7"/>
    <w:rsid w:val="00BC0D63"/>
    <w:rsid w:val="00BC5578"/>
    <w:rsid w:val="00BD1D7F"/>
    <w:rsid w:val="00BE2FFD"/>
    <w:rsid w:val="00BE5A3A"/>
    <w:rsid w:val="00BE63D5"/>
    <w:rsid w:val="00BF213E"/>
    <w:rsid w:val="00BF27C5"/>
    <w:rsid w:val="00BF2A83"/>
    <w:rsid w:val="00BF2F17"/>
    <w:rsid w:val="00BF4F6D"/>
    <w:rsid w:val="00C079F0"/>
    <w:rsid w:val="00C107BC"/>
    <w:rsid w:val="00C14A21"/>
    <w:rsid w:val="00C14AA6"/>
    <w:rsid w:val="00C21C78"/>
    <w:rsid w:val="00C24A97"/>
    <w:rsid w:val="00C30D85"/>
    <w:rsid w:val="00C32C1E"/>
    <w:rsid w:val="00C3674E"/>
    <w:rsid w:val="00C373FA"/>
    <w:rsid w:val="00C445A8"/>
    <w:rsid w:val="00C44A4A"/>
    <w:rsid w:val="00C45A86"/>
    <w:rsid w:val="00C5046E"/>
    <w:rsid w:val="00C5732C"/>
    <w:rsid w:val="00C678D4"/>
    <w:rsid w:val="00C67F8C"/>
    <w:rsid w:val="00C7228C"/>
    <w:rsid w:val="00C75251"/>
    <w:rsid w:val="00C80186"/>
    <w:rsid w:val="00C81906"/>
    <w:rsid w:val="00C831F0"/>
    <w:rsid w:val="00C93FF5"/>
    <w:rsid w:val="00C96401"/>
    <w:rsid w:val="00C9795E"/>
    <w:rsid w:val="00C97F57"/>
    <w:rsid w:val="00CA4448"/>
    <w:rsid w:val="00CA5453"/>
    <w:rsid w:val="00CB21A3"/>
    <w:rsid w:val="00CB412C"/>
    <w:rsid w:val="00CB48E4"/>
    <w:rsid w:val="00CC4DBF"/>
    <w:rsid w:val="00CC5388"/>
    <w:rsid w:val="00CC73B0"/>
    <w:rsid w:val="00CC79E4"/>
    <w:rsid w:val="00CD2715"/>
    <w:rsid w:val="00CD4224"/>
    <w:rsid w:val="00CE6053"/>
    <w:rsid w:val="00CE7321"/>
    <w:rsid w:val="00CF1D11"/>
    <w:rsid w:val="00CF259E"/>
    <w:rsid w:val="00CF69B5"/>
    <w:rsid w:val="00D04CED"/>
    <w:rsid w:val="00D05AB6"/>
    <w:rsid w:val="00D068FD"/>
    <w:rsid w:val="00D101B0"/>
    <w:rsid w:val="00D10A02"/>
    <w:rsid w:val="00D1186A"/>
    <w:rsid w:val="00D23D5E"/>
    <w:rsid w:val="00D41C65"/>
    <w:rsid w:val="00D42E04"/>
    <w:rsid w:val="00D47216"/>
    <w:rsid w:val="00D47872"/>
    <w:rsid w:val="00D50005"/>
    <w:rsid w:val="00D530DA"/>
    <w:rsid w:val="00D55F4A"/>
    <w:rsid w:val="00D560F9"/>
    <w:rsid w:val="00D56124"/>
    <w:rsid w:val="00D61633"/>
    <w:rsid w:val="00D620FF"/>
    <w:rsid w:val="00D64B3F"/>
    <w:rsid w:val="00D65160"/>
    <w:rsid w:val="00D70BA2"/>
    <w:rsid w:val="00D716A5"/>
    <w:rsid w:val="00D7305F"/>
    <w:rsid w:val="00D77FC3"/>
    <w:rsid w:val="00D80B80"/>
    <w:rsid w:val="00D81940"/>
    <w:rsid w:val="00D9151B"/>
    <w:rsid w:val="00DA3707"/>
    <w:rsid w:val="00DB0D7C"/>
    <w:rsid w:val="00DB11CB"/>
    <w:rsid w:val="00DB349E"/>
    <w:rsid w:val="00DB3969"/>
    <w:rsid w:val="00DB3E87"/>
    <w:rsid w:val="00DB5181"/>
    <w:rsid w:val="00DB679A"/>
    <w:rsid w:val="00DC0573"/>
    <w:rsid w:val="00DC6F8F"/>
    <w:rsid w:val="00DD0A96"/>
    <w:rsid w:val="00DD4987"/>
    <w:rsid w:val="00DD4D48"/>
    <w:rsid w:val="00DE3D7A"/>
    <w:rsid w:val="00DF1EC2"/>
    <w:rsid w:val="00DF3946"/>
    <w:rsid w:val="00DF3C18"/>
    <w:rsid w:val="00DF7085"/>
    <w:rsid w:val="00DF72D1"/>
    <w:rsid w:val="00E043F8"/>
    <w:rsid w:val="00E07B54"/>
    <w:rsid w:val="00E07E83"/>
    <w:rsid w:val="00E1298A"/>
    <w:rsid w:val="00E14221"/>
    <w:rsid w:val="00E22A99"/>
    <w:rsid w:val="00E427A6"/>
    <w:rsid w:val="00E4668A"/>
    <w:rsid w:val="00E501D7"/>
    <w:rsid w:val="00E5496F"/>
    <w:rsid w:val="00E569D9"/>
    <w:rsid w:val="00E56D08"/>
    <w:rsid w:val="00E61231"/>
    <w:rsid w:val="00E63395"/>
    <w:rsid w:val="00E639E0"/>
    <w:rsid w:val="00E6771C"/>
    <w:rsid w:val="00E85095"/>
    <w:rsid w:val="00E85487"/>
    <w:rsid w:val="00E87658"/>
    <w:rsid w:val="00E87DCB"/>
    <w:rsid w:val="00E94F7D"/>
    <w:rsid w:val="00EA775E"/>
    <w:rsid w:val="00EC5667"/>
    <w:rsid w:val="00ED1E45"/>
    <w:rsid w:val="00ED205F"/>
    <w:rsid w:val="00ED2FDF"/>
    <w:rsid w:val="00ED3DA2"/>
    <w:rsid w:val="00ED518F"/>
    <w:rsid w:val="00EE1ED0"/>
    <w:rsid w:val="00EE28A8"/>
    <w:rsid w:val="00EE34C3"/>
    <w:rsid w:val="00EE3876"/>
    <w:rsid w:val="00EE3C0C"/>
    <w:rsid w:val="00EE4721"/>
    <w:rsid w:val="00EF2D8C"/>
    <w:rsid w:val="00EF6A3A"/>
    <w:rsid w:val="00F00CD9"/>
    <w:rsid w:val="00F14D78"/>
    <w:rsid w:val="00F16336"/>
    <w:rsid w:val="00F2436F"/>
    <w:rsid w:val="00F25583"/>
    <w:rsid w:val="00F25720"/>
    <w:rsid w:val="00F267D1"/>
    <w:rsid w:val="00F33F57"/>
    <w:rsid w:val="00F416FB"/>
    <w:rsid w:val="00F455D0"/>
    <w:rsid w:val="00F47764"/>
    <w:rsid w:val="00F503AF"/>
    <w:rsid w:val="00F5051E"/>
    <w:rsid w:val="00F510A7"/>
    <w:rsid w:val="00F542B9"/>
    <w:rsid w:val="00F54B35"/>
    <w:rsid w:val="00F5539F"/>
    <w:rsid w:val="00F60AF0"/>
    <w:rsid w:val="00F6167F"/>
    <w:rsid w:val="00F61C13"/>
    <w:rsid w:val="00F629BE"/>
    <w:rsid w:val="00F62B29"/>
    <w:rsid w:val="00F62CC8"/>
    <w:rsid w:val="00F63759"/>
    <w:rsid w:val="00F64CB8"/>
    <w:rsid w:val="00F7038F"/>
    <w:rsid w:val="00F724F9"/>
    <w:rsid w:val="00F74AE9"/>
    <w:rsid w:val="00F7786F"/>
    <w:rsid w:val="00F87017"/>
    <w:rsid w:val="00F916F9"/>
    <w:rsid w:val="00F9186A"/>
    <w:rsid w:val="00F93DB2"/>
    <w:rsid w:val="00F94B5E"/>
    <w:rsid w:val="00F96B8C"/>
    <w:rsid w:val="00FA0F18"/>
    <w:rsid w:val="00FA14A4"/>
    <w:rsid w:val="00FA31BC"/>
    <w:rsid w:val="00FA50D5"/>
    <w:rsid w:val="00FA6B78"/>
    <w:rsid w:val="00FB205A"/>
    <w:rsid w:val="00FB3812"/>
    <w:rsid w:val="00FB513D"/>
    <w:rsid w:val="00FB5F23"/>
    <w:rsid w:val="00FC3A87"/>
    <w:rsid w:val="00FC4C41"/>
    <w:rsid w:val="00FC541C"/>
    <w:rsid w:val="00FC5E11"/>
    <w:rsid w:val="00FD2113"/>
    <w:rsid w:val="00FD504E"/>
    <w:rsid w:val="00FD68EB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598A"/>
  <w15:docId w15:val="{E284AEB3-E351-4F08-BF98-226FEA5D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1B97"/>
    <w:pPr>
      <w:keepNext/>
      <w:widowControl w:val="0"/>
      <w:shd w:val="clear" w:color="auto" w:fill="FFFFFF"/>
      <w:spacing w:before="5" w:after="163" w:line="533" w:lineRule="exact"/>
      <w:ind w:left="5755" w:hanging="2920"/>
      <w:outlineLvl w:val="0"/>
    </w:pPr>
    <w:rPr>
      <w:rFonts w:ascii="Arial" w:hAnsi="Arial"/>
      <w:b/>
      <w:snapToGrid w:val="0"/>
      <w:color w:val="000000"/>
      <w:spacing w:val="-6"/>
      <w:sz w:val="37"/>
    </w:rPr>
  </w:style>
  <w:style w:type="paragraph" w:styleId="2">
    <w:name w:val="heading 2"/>
    <w:basedOn w:val="a"/>
    <w:next w:val="a"/>
    <w:link w:val="20"/>
    <w:qFormat/>
    <w:rsid w:val="00401B97"/>
    <w:pPr>
      <w:keepNext/>
      <w:widowControl w:val="0"/>
      <w:shd w:val="clear" w:color="auto" w:fill="FFFFFF"/>
      <w:spacing w:line="533" w:lineRule="exact"/>
      <w:ind w:left="158"/>
      <w:jc w:val="center"/>
      <w:outlineLvl w:val="1"/>
    </w:pPr>
    <w:rPr>
      <w:b/>
      <w:snapToGrid w:val="0"/>
      <w:color w:val="000000"/>
      <w:spacing w:val="6"/>
      <w:sz w:val="22"/>
    </w:rPr>
  </w:style>
  <w:style w:type="paragraph" w:styleId="3">
    <w:name w:val="heading 3"/>
    <w:basedOn w:val="a"/>
    <w:next w:val="a"/>
    <w:link w:val="30"/>
    <w:qFormat/>
    <w:rsid w:val="00401B97"/>
    <w:pPr>
      <w:keepNext/>
      <w:widowControl w:val="0"/>
      <w:shd w:val="clear" w:color="auto" w:fill="FFFFFF"/>
      <w:spacing w:line="533" w:lineRule="exact"/>
      <w:ind w:left="1109"/>
      <w:outlineLvl w:val="2"/>
    </w:pPr>
    <w:rPr>
      <w:b/>
      <w:snapToGrid w:val="0"/>
      <w:color w:val="000000"/>
      <w:spacing w:val="-12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1B97"/>
    <w:rPr>
      <w:rFonts w:ascii="Arial" w:eastAsia="Times New Roman" w:hAnsi="Arial" w:cs="Times New Roman"/>
      <w:b/>
      <w:snapToGrid w:val="0"/>
      <w:color w:val="000000"/>
      <w:spacing w:val="-6"/>
      <w:sz w:val="37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401B97"/>
    <w:rPr>
      <w:rFonts w:ascii="Times New Roman" w:eastAsia="Times New Roman" w:hAnsi="Times New Roman" w:cs="Times New Roman"/>
      <w:b/>
      <w:snapToGrid w:val="0"/>
      <w:color w:val="000000"/>
      <w:spacing w:val="6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401B97"/>
    <w:rPr>
      <w:rFonts w:ascii="Times New Roman" w:eastAsia="Times New Roman" w:hAnsi="Times New Roman" w:cs="Times New Roman"/>
      <w:b/>
      <w:snapToGrid w:val="0"/>
      <w:color w:val="000000"/>
      <w:spacing w:val="-12"/>
      <w:sz w:val="40"/>
      <w:szCs w:val="20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401B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footnote reference"/>
    <w:uiPriority w:val="99"/>
    <w:semiHidden/>
    <w:unhideWhenUsed/>
    <w:rsid w:val="00401B97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401B97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401B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1B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01B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1B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3D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64A7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4A7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link w:val="ad"/>
    <w:uiPriority w:val="1"/>
    <w:qFormat/>
    <w:rsid w:val="006C0B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Emphasis"/>
    <w:basedOn w:val="a0"/>
    <w:qFormat/>
    <w:rsid w:val="008F1B50"/>
    <w:rPr>
      <w:i/>
      <w:iCs/>
    </w:rPr>
  </w:style>
  <w:style w:type="character" w:styleId="af">
    <w:name w:val="Hyperlink"/>
    <w:uiPriority w:val="99"/>
    <w:unhideWhenUsed/>
    <w:rsid w:val="008F1B50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7C4683"/>
    <w:pPr>
      <w:ind w:left="720"/>
      <w:contextualSpacing/>
    </w:pPr>
  </w:style>
  <w:style w:type="character" w:customStyle="1" w:styleId="ad">
    <w:name w:val="Без интервала Знак"/>
    <w:link w:val="ac"/>
    <w:uiPriority w:val="1"/>
    <w:locked/>
    <w:rsid w:val="007C468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7C468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8391A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rsid w:val="00B8391A"/>
    <w:pPr>
      <w:shd w:val="clear" w:color="auto" w:fill="FFFFFF"/>
      <w:jc w:val="center"/>
    </w:pPr>
    <w:rPr>
      <w:b/>
      <w:bCs/>
      <w:sz w:val="24"/>
      <w:szCs w:val="23"/>
    </w:rPr>
  </w:style>
  <w:style w:type="character" w:customStyle="1" w:styleId="22">
    <w:name w:val="Основной текст 2 Знак"/>
    <w:basedOn w:val="a0"/>
    <w:link w:val="21"/>
    <w:rsid w:val="00B8391A"/>
    <w:rPr>
      <w:rFonts w:ascii="Times New Roman" w:eastAsia="Times New Roman" w:hAnsi="Times New Roman" w:cs="Times New Roman"/>
      <w:b/>
      <w:bCs/>
      <w:sz w:val="24"/>
      <w:szCs w:val="23"/>
      <w:shd w:val="clear" w:color="auto" w:fill="FFFFFF"/>
      <w:lang w:eastAsia="ru-RU"/>
    </w:rPr>
  </w:style>
  <w:style w:type="paragraph" w:customStyle="1" w:styleId="ConsPlusNormal">
    <w:name w:val="ConsPlusNormal"/>
    <w:link w:val="ConsPlusNormal0"/>
    <w:rsid w:val="00320B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0B5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13" Type="http://schemas.openxmlformats.org/officeDocument/2006/relationships/hyperlink" Target="consultantplus://offline/ref=F3560D6F3F270C85C57FE3334C9CA76A9E4F0DEF4A9CC274B854F96101671C6126941312D4E9dBG" TargetMode="External"/><Relationship Id="rId18" Type="http://schemas.openxmlformats.org/officeDocument/2006/relationships/hyperlink" Target="consultantplus://offline/ref=90E13630904A896A5A6DA9CD24B74488CD3AC4BEFEFE00FB13DD47D8BD696228CFA02A94FC5E05F77ECED6FA6E61E7DD4E0AFC265933A45C41z9H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t-online.ru" TargetMode="External"/><Relationship Id="rId17" Type="http://schemas.openxmlformats.org/officeDocument/2006/relationships/hyperlink" Target="consultantplus://offline/ref=90E13630904A896A5A6DA9CD24B74488CD3AC4BEFEFE00FB13DD47D8BD696228CFA02A92FC5D0CA02D81D7A62B37F4DC4F0AFE244543z2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E13630904A896A5A6DA9CD24B74488CD3AC4BEFEFE00FB13DD47D8BD696228CFA02A93F55F0CA02D81D7A62B37F4DC4F0AFE244543z2H" TargetMode="External"/><Relationship Id="rId20" Type="http://schemas.openxmlformats.org/officeDocument/2006/relationships/hyperlink" Target="http://www.torgi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0E13630904A896A5A6DA9CD24B74488CD3AC4BEFEFE00FB13DD47D8BD696228CFA02A93F4560CA02D81D7A62B37F4DC4F0AFE244543z2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t-online.ru" TargetMode="External"/><Relationship Id="rId19" Type="http://schemas.openxmlformats.org/officeDocument/2006/relationships/hyperlink" Target="https://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t-online.ru/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D94B5-DF5C-486A-8A01-F7636DE70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11</Pages>
  <Words>4475</Words>
  <Characters>25512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УФ</Company>
  <LinksUpToDate>false</LinksUpToDate>
  <CharactersWithSpaces>29928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prohlad1</dc:creator>
  <cp:lastModifiedBy>StelnenkoA</cp:lastModifiedBy>
  <cp:revision>385</cp:revision>
  <cp:lastPrinted>2024-12-19T13:54:00Z</cp:lastPrinted>
  <dcterms:created xsi:type="dcterms:W3CDTF">2023-05-15T14:55:00Z</dcterms:created>
  <dcterms:modified xsi:type="dcterms:W3CDTF">2025-03-19T13:42:00Z</dcterms:modified>
</cp:coreProperties>
</file>